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FC8D" w14:textId="77777777" w:rsidR="0060695A" w:rsidRPr="006E26BC" w:rsidRDefault="0060695A" w:rsidP="0060695A">
      <w:pPr>
        <w:rPr>
          <w:b/>
          <w:bCs/>
        </w:rPr>
      </w:pPr>
      <w:r w:rsidRPr="006E26BC">
        <w:rPr>
          <w:b/>
          <w:bCs/>
        </w:rPr>
        <w:t>SAVJET RTCG</w:t>
      </w:r>
      <w:r w:rsidRPr="006E26BC">
        <w:rPr>
          <w:b/>
          <w:bCs/>
        </w:rPr>
        <w:br/>
        <w:t>Ombudsman RTCG</w:t>
      </w:r>
      <w:r w:rsidRPr="006E26BC">
        <w:rPr>
          <w:b/>
          <w:bCs/>
        </w:rPr>
        <w:br/>
        <w:t xml:space="preserve">Podgorica </w:t>
      </w:r>
      <w:r>
        <w:rPr>
          <w:b/>
          <w:bCs/>
        </w:rPr>
        <w:t>22</w:t>
      </w:r>
      <w:r w:rsidRPr="006E26BC">
        <w:rPr>
          <w:b/>
          <w:bCs/>
        </w:rPr>
        <w:t xml:space="preserve">.04.2025. </w:t>
      </w:r>
      <w:proofErr w:type="spellStart"/>
      <w:r w:rsidRPr="006E26BC">
        <w:rPr>
          <w:b/>
          <w:bCs/>
        </w:rPr>
        <w:t>godine</w:t>
      </w:r>
      <w:proofErr w:type="spellEnd"/>
    </w:p>
    <w:p w14:paraId="6DC0A04F" w14:textId="124F8655" w:rsidR="0060695A" w:rsidRDefault="0060695A" w:rsidP="0060695A">
      <w:r w:rsidRPr="006E26BC">
        <w:rPr>
          <w:b/>
          <w:bCs/>
        </w:rPr>
        <w:t xml:space="preserve">PREDMET: </w:t>
      </w:r>
      <w:proofErr w:type="spellStart"/>
      <w:r w:rsidRPr="006E26BC">
        <w:t>Zapisnik</w:t>
      </w:r>
      <w:proofErr w:type="spellEnd"/>
      <w:r w:rsidRPr="006E26BC">
        <w:t xml:space="preserve"> </w:t>
      </w:r>
      <w:proofErr w:type="spellStart"/>
      <w:r w:rsidRPr="006E26BC">
        <w:t>i</w:t>
      </w:r>
      <w:proofErr w:type="spellEnd"/>
      <w:r w:rsidRPr="006E26BC">
        <w:t xml:space="preserve"> </w:t>
      </w:r>
      <w:proofErr w:type="spellStart"/>
      <w:r w:rsidRPr="006E26BC">
        <w:t>mišljenje</w:t>
      </w:r>
      <w:proofErr w:type="spellEnd"/>
      <w:r w:rsidRPr="006E26BC">
        <w:t xml:space="preserve"> </w:t>
      </w:r>
      <w:proofErr w:type="spellStart"/>
      <w:r w:rsidRPr="006E26BC">
        <w:t>Ombudsmana</w:t>
      </w:r>
      <w:proofErr w:type="spellEnd"/>
      <w:r w:rsidRPr="006E26BC">
        <w:t xml:space="preserve"> </w:t>
      </w:r>
      <w:proofErr w:type="spellStart"/>
      <w:r w:rsidRPr="006E26BC">
        <w:t>na</w:t>
      </w:r>
      <w:proofErr w:type="spellEnd"/>
      <w:r w:rsidRPr="006E26BC">
        <w:t xml:space="preserve"> </w:t>
      </w:r>
      <w:proofErr w:type="spellStart"/>
      <w:r w:rsidRPr="006E26BC">
        <w:t>prigovor</w:t>
      </w:r>
      <w:proofErr w:type="spellEnd"/>
      <w:r w:rsidRPr="006E26BC">
        <w:t xml:space="preserve"> od </w:t>
      </w:r>
      <w:r>
        <w:t xml:space="preserve">5. </w:t>
      </w:r>
      <w:proofErr w:type="spellStart"/>
      <w:r>
        <w:t>Februara</w:t>
      </w:r>
      <w:proofErr w:type="spellEnd"/>
      <w:r>
        <w:t xml:space="preserve"> 2025</w:t>
      </w:r>
      <w:r>
        <w:t>.</w:t>
      </w:r>
      <w:r w:rsidRPr="006E26BC">
        <w:t xml:space="preserve"> </w:t>
      </w:r>
      <w:proofErr w:type="spellStart"/>
      <w:r w:rsidRPr="006E26BC">
        <w:t>godine</w:t>
      </w:r>
      <w:proofErr w:type="spellEnd"/>
      <w:r w:rsidRPr="006E26BC">
        <w:t xml:space="preserve"> koji je </w:t>
      </w:r>
      <w:proofErr w:type="spellStart"/>
      <w:r w:rsidRPr="006E26BC">
        <w:t>uputio</w:t>
      </w:r>
      <w:proofErr w:type="spellEnd"/>
      <w:r w:rsidRPr="006E26BC">
        <w:t xml:space="preserve"> NVO Media </w:t>
      </w:r>
      <w:proofErr w:type="spellStart"/>
      <w:r w:rsidRPr="006E26BC">
        <w:t>centar</w:t>
      </w:r>
      <w:proofErr w:type="spellEnd"/>
      <w:r w:rsidRPr="006E26BC">
        <w:t xml:space="preserve"> </w:t>
      </w:r>
      <w:r w:rsidRPr="006E26BC">
        <w:br/>
      </w:r>
      <w:proofErr w:type="spellStart"/>
      <w:r w:rsidRPr="006E26BC">
        <w:t>Povod</w:t>
      </w:r>
      <w:proofErr w:type="spellEnd"/>
      <w:r w:rsidRPr="006E26BC">
        <w:t xml:space="preserve"> za </w:t>
      </w:r>
      <w:proofErr w:type="spellStart"/>
      <w:r w:rsidRPr="006E26BC">
        <w:t>dostavljanje</w:t>
      </w:r>
      <w:proofErr w:type="spellEnd"/>
      <w:r w:rsidRPr="006E26BC">
        <w:t xml:space="preserve"> </w:t>
      </w:r>
      <w:proofErr w:type="spellStart"/>
      <w:r w:rsidRPr="006E26BC">
        <w:t>prigovora</w:t>
      </w:r>
      <w:proofErr w:type="spellEnd"/>
      <w:r w:rsidRPr="006E26BC">
        <w:t xml:space="preserve"> je</w:t>
      </w:r>
      <w:r>
        <w:t xml:space="preserve"> </w:t>
      </w:r>
      <w:proofErr w:type="spellStart"/>
      <w:r>
        <w:t>objava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RTCG od dana 30. </w:t>
      </w:r>
      <w:proofErr w:type="spellStart"/>
      <w:r>
        <w:t>januara</w:t>
      </w:r>
      <w:proofErr w:type="spellEnd"/>
      <w:r>
        <w:t xml:space="preserve"> 2025. Godine.</w:t>
      </w:r>
      <w:r w:rsidRPr="009B3BC0">
        <w:t xml:space="preserve"> </w:t>
      </w:r>
      <w:r>
        <w:t>LINK: https://rtcg.me/vijesti/drustvo/661191/ipsos-pes---demokrate-25-odsto-dps-23-odsto-zbcg-20-odsto.html</w:t>
      </w:r>
    </w:p>
    <w:p w14:paraId="4C366522" w14:textId="77777777" w:rsidR="0060695A" w:rsidRDefault="0060695A" w:rsidP="0060695A">
      <w:proofErr w:type="spellStart"/>
      <w:r>
        <w:t>Sadržaj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: </w:t>
      </w:r>
    </w:p>
    <w:p w14:paraId="631F1A48" w14:textId="0FE12ADF" w:rsidR="005059E6" w:rsidRDefault="005C7DEF" w:rsidP="0060695A">
      <w:r w:rsidRPr="005C7DEF">
        <w:t xml:space="preserve">Na </w:t>
      </w:r>
      <w:proofErr w:type="spellStart"/>
      <w:r w:rsidRPr="005C7DEF">
        <w:t>portalu</w:t>
      </w:r>
      <w:proofErr w:type="spellEnd"/>
      <w:r w:rsidRPr="005C7DEF">
        <w:t xml:space="preserve"> RTCG 30. </w:t>
      </w:r>
      <w:proofErr w:type="spellStart"/>
      <w:r w:rsidRPr="005C7DEF">
        <w:t>januara</w:t>
      </w:r>
      <w:proofErr w:type="spellEnd"/>
      <w:r w:rsidRPr="005C7DEF">
        <w:t xml:space="preserve"> 2025. </w:t>
      </w:r>
      <w:proofErr w:type="spellStart"/>
      <w:r w:rsidRPr="005C7DEF">
        <w:t>godine</w:t>
      </w:r>
      <w:proofErr w:type="spellEnd"/>
      <w:r w:rsidRPr="005C7DEF">
        <w:t xml:space="preserve">, </w:t>
      </w:r>
      <w:proofErr w:type="spellStart"/>
      <w:r w:rsidRPr="005C7DEF">
        <w:t>objavljen</w:t>
      </w:r>
      <w:proofErr w:type="spellEnd"/>
      <w:r w:rsidRPr="005C7DEF">
        <w:t xml:space="preserve"> je </w:t>
      </w:r>
      <w:proofErr w:type="spellStart"/>
      <w:r w:rsidRPr="005C7DEF">
        <w:t>tekst</w:t>
      </w:r>
      <w:proofErr w:type="spellEnd"/>
      <w:r w:rsidR="0060695A">
        <w:t xml:space="preserve"> </w:t>
      </w:r>
      <w:r w:rsidRPr="005C7DEF">
        <w:t>(https://rtcg.me/vijesti/drustvo/661191/ipsos-pes---demokrate-25-odsto-dps-23-odsto-zbcg-20-odsto. html</w:t>
      </w:r>
      <w:proofErr w:type="gramStart"/>
      <w:r w:rsidRPr="005C7DEF">
        <w:t>) ,</w:t>
      </w:r>
      <w:proofErr w:type="gramEnd"/>
      <w:r w:rsidRPr="005C7DEF">
        <w:t xml:space="preserve"> koji je bio </w:t>
      </w:r>
      <w:proofErr w:type="spellStart"/>
      <w:r w:rsidRPr="005C7DEF">
        <w:t>posvećen</w:t>
      </w:r>
      <w:proofErr w:type="spellEnd"/>
      <w:r w:rsidRPr="005C7DEF">
        <w:t xml:space="preserve"> </w:t>
      </w:r>
      <w:proofErr w:type="spellStart"/>
      <w:r w:rsidRPr="005C7DEF">
        <w:t>predstavljanju</w:t>
      </w:r>
      <w:proofErr w:type="spellEnd"/>
      <w:r w:rsidRPr="005C7DEF">
        <w:t xml:space="preserve"> </w:t>
      </w:r>
      <w:proofErr w:type="spellStart"/>
      <w:r w:rsidRPr="005C7DEF">
        <w:t>podataka</w:t>
      </w:r>
      <w:proofErr w:type="spellEnd"/>
      <w:r w:rsidRPr="005C7DEF">
        <w:t xml:space="preserve"> </w:t>
      </w:r>
      <w:proofErr w:type="spellStart"/>
      <w:r w:rsidRPr="005C7DEF">
        <w:t>iz</w:t>
      </w:r>
      <w:proofErr w:type="spellEnd"/>
      <w:r w:rsidRPr="005C7DEF">
        <w:t xml:space="preserve"> </w:t>
      </w:r>
      <w:proofErr w:type="spellStart"/>
      <w:r w:rsidRPr="005C7DEF">
        <w:t>istraživanja</w:t>
      </w:r>
      <w:proofErr w:type="spellEnd"/>
      <w:r w:rsidRPr="005C7DEF">
        <w:t xml:space="preserve"> </w:t>
      </w:r>
      <w:proofErr w:type="spellStart"/>
      <w:r w:rsidRPr="005C7DEF">
        <w:t>javnog</w:t>
      </w:r>
      <w:proofErr w:type="spellEnd"/>
      <w:r w:rsidRPr="005C7DEF">
        <w:t xml:space="preserve"> </w:t>
      </w:r>
      <w:proofErr w:type="spellStart"/>
      <w:r w:rsidRPr="005C7DEF">
        <w:t>mnjenja</w:t>
      </w:r>
      <w:proofErr w:type="spellEnd"/>
      <w:r w:rsidRPr="005C7DEF">
        <w:t xml:space="preserve"> o </w:t>
      </w:r>
      <w:proofErr w:type="spellStart"/>
      <w:r w:rsidRPr="005C7DEF">
        <w:t>povjerenju</w:t>
      </w:r>
      <w:proofErr w:type="spellEnd"/>
      <w:r w:rsidRPr="005C7DEF">
        <w:t xml:space="preserve"> </w:t>
      </w:r>
      <w:proofErr w:type="spellStart"/>
      <w:r w:rsidRPr="005C7DEF">
        <w:t>građana</w:t>
      </w:r>
      <w:proofErr w:type="spellEnd"/>
      <w:r w:rsidRPr="005C7DEF">
        <w:t xml:space="preserve"> u </w:t>
      </w:r>
      <w:proofErr w:type="spellStart"/>
      <w:r w:rsidRPr="005C7DEF">
        <w:t>političke</w:t>
      </w:r>
      <w:proofErr w:type="spellEnd"/>
      <w:r w:rsidRPr="005C7DEF">
        <w:t xml:space="preserve"> </w:t>
      </w:r>
      <w:proofErr w:type="spellStart"/>
      <w:r w:rsidRPr="005C7DEF">
        <w:t>partije</w:t>
      </w:r>
      <w:proofErr w:type="spellEnd"/>
      <w:r w:rsidRPr="005C7DEF">
        <w:t xml:space="preserve">. U </w:t>
      </w:r>
      <w:proofErr w:type="spellStart"/>
      <w:r w:rsidRPr="005C7DEF">
        <w:t>objavi</w:t>
      </w:r>
      <w:proofErr w:type="spellEnd"/>
      <w:r w:rsidRPr="005C7DEF">
        <w:t xml:space="preserve"> je </w:t>
      </w:r>
      <w:proofErr w:type="spellStart"/>
      <w:r w:rsidRPr="005C7DEF">
        <w:t>prenijet</w:t>
      </w:r>
      <w:proofErr w:type="spellEnd"/>
      <w:r w:rsidRPr="005C7DEF">
        <w:t xml:space="preserve"> </w:t>
      </w:r>
      <w:proofErr w:type="spellStart"/>
      <w:r w:rsidRPr="005C7DEF">
        <w:t>dio</w:t>
      </w:r>
      <w:proofErr w:type="spellEnd"/>
      <w:r w:rsidRPr="005C7DEF">
        <w:t xml:space="preserve"> </w:t>
      </w:r>
      <w:proofErr w:type="spellStart"/>
      <w:r w:rsidRPr="005C7DEF">
        <w:t>podataka</w:t>
      </w:r>
      <w:proofErr w:type="spellEnd"/>
      <w:r w:rsidRPr="005C7DEF">
        <w:t xml:space="preserve"> koji </w:t>
      </w:r>
      <w:proofErr w:type="spellStart"/>
      <w:r w:rsidRPr="005C7DEF">
        <w:t>odgovara</w:t>
      </w:r>
      <w:proofErr w:type="spellEnd"/>
      <w:r w:rsidRPr="005C7DEF">
        <w:t xml:space="preserve"> </w:t>
      </w:r>
      <w:proofErr w:type="spellStart"/>
      <w:r w:rsidRPr="005C7DEF">
        <w:t>partijama</w:t>
      </w:r>
      <w:proofErr w:type="spellEnd"/>
      <w:r w:rsidRPr="005C7DEF">
        <w:t xml:space="preserve"> </w:t>
      </w:r>
      <w:proofErr w:type="spellStart"/>
      <w:r w:rsidRPr="005C7DEF">
        <w:t>na</w:t>
      </w:r>
      <w:proofErr w:type="spellEnd"/>
      <w:r w:rsidRPr="005C7DEF">
        <w:t xml:space="preserve"> vlasti a </w:t>
      </w:r>
      <w:proofErr w:type="spellStart"/>
      <w:r w:rsidRPr="005C7DEF">
        <w:t>nisu</w:t>
      </w:r>
      <w:proofErr w:type="spellEnd"/>
      <w:r w:rsidRPr="005C7DEF">
        <w:t xml:space="preserve"> </w:t>
      </w:r>
      <w:proofErr w:type="spellStart"/>
      <w:r w:rsidRPr="005C7DEF">
        <w:t>npr</w:t>
      </w:r>
      <w:proofErr w:type="spellEnd"/>
      <w:r w:rsidRPr="005C7DEF">
        <w:t xml:space="preserve">. </w:t>
      </w:r>
      <w:proofErr w:type="spellStart"/>
      <w:r w:rsidRPr="005C7DEF">
        <w:t>prenijeti</w:t>
      </w:r>
      <w:proofErr w:type="spellEnd"/>
      <w:r w:rsidRPr="005C7DEF">
        <w:t xml:space="preserve"> </w:t>
      </w:r>
      <w:proofErr w:type="spellStart"/>
      <w:r w:rsidRPr="005C7DEF">
        <w:t>podaci</w:t>
      </w:r>
      <w:proofErr w:type="spellEnd"/>
      <w:r w:rsidRPr="005C7DEF">
        <w:t xml:space="preserve"> o </w:t>
      </w:r>
      <w:proofErr w:type="spellStart"/>
      <w:r w:rsidRPr="005C7DEF">
        <w:t>pojedinačnoj</w:t>
      </w:r>
      <w:proofErr w:type="spellEnd"/>
      <w:r w:rsidRPr="005C7DEF">
        <w:t xml:space="preserve"> </w:t>
      </w:r>
      <w:proofErr w:type="spellStart"/>
      <w:r w:rsidRPr="005C7DEF">
        <w:t>snazi</w:t>
      </w:r>
      <w:proofErr w:type="spellEnd"/>
      <w:r w:rsidRPr="005C7DEF">
        <w:t xml:space="preserve"> </w:t>
      </w:r>
      <w:proofErr w:type="spellStart"/>
      <w:r w:rsidRPr="005C7DEF">
        <w:t>partija</w:t>
      </w:r>
      <w:proofErr w:type="spellEnd"/>
      <w:r w:rsidRPr="005C7DEF">
        <w:t xml:space="preserve"> </w:t>
      </w:r>
      <w:proofErr w:type="spellStart"/>
      <w:r w:rsidRPr="005C7DEF">
        <w:t>opredijelnih</w:t>
      </w:r>
      <w:proofErr w:type="spellEnd"/>
      <w:r w:rsidRPr="005C7DEF">
        <w:t xml:space="preserve"> </w:t>
      </w:r>
      <w:proofErr w:type="spellStart"/>
      <w:r w:rsidRPr="005C7DEF">
        <w:t>na</w:t>
      </w:r>
      <w:proofErr w:type="spellEnd"/>
      <w:r w:rsidRPr="005C7DEF">
        <w:t xml:space="preserve"> </w:t>
      </w:r>
      <w:proofErr w:type="spellStart"/>
      <w:r w:rsidRPr="005C7DEF">
        <w:t>osnovu</w:t>
      </w:r>
      <w:proofErr w:type="spellEnd"/>
      <w:r w:rsidRPr="005C7DEF">
        <w:t xml:space="preserve"> </w:t>
      </w:r>
      <w:proofErr w:type="spellStart"/>
      <w:r w:rsidRPr="005C7DEF">
        <w:t>manje</w:t>
      </w:r>
      <w:proofErr w:type="spellEnd"/>
      <w:r w:rsidRPr="005C7DEF">
        <w:t xml:space="preserve">, </w:t>
      </w:r>
      <w:proofErr w:type="spellStart"/>
      <w:r w:rsidRPr="005C7DEF">
        <w:t>realnije</w:t>
      </w:r>
      <w:proofErr w:type="spellEnd"/>
      <w:r w:rsidRPr="005C7DEF">
        <w:t xml:space="preserve">, </w:t>
      </w:r>
      <w:proofErr w:type="spellStart"/>
      <w:r w:rsidRPr="005C7DEF">
        <w:t>izlaznosti</w:t>
      </w:r>
      <w:proofErr w:type="spellEnd"/>
      <w:r w:rsidRPr="005C7DEF">
        <w:t xml:space="preserve">. Da </w:t>
      </w:r>
      <w:proofErr w:type="spellStart"/>
      <w:r w:rsidRPr="005C7DEF">
        <w:t>su</w:t>
      </w:r>
      <w:proofErr w:type="spellEnd"/>
      <w:r w:rsidRPr="005C7DEF">
        <w:t xml:space="preserve"> </w:t>
      </w:r>
      <w:proofErr w:type="spellStart"/>
      <w:r w:rsidRPr="005C7DEF">
        <w:t>objavljeni</w:t>
      </w:r>
      <w:proofErr w:type="spellEnd"/>
      <w:r w:rsidRPr="005C7DEF">
        <w:t xml:space="preserve"> </w:t>
      </w:r>
      <w:proofErr w:type="spellStart"/>
      <w:r w:rsidRPr="005C7DEF">
        <w:t>ti</w:t>
      </w:r>
      <w:proofErr w:type="spellEnd"/>
      <w:r w:rsidRPr="005C7DEF">
        <w:t xml:space="preserve"> </w:t>
      </w:r>
      <w:proofErr w:type="spellStart"/>
      <w:r w:rsidRPr="005C7DEF">
        <w:t>podaci</w:t>
      </w:r>
      <w:proofErr w:type="spellEnd"/>
      <w:r w:rsidRPr="005C7DEF">
        <w:t xml:space="preserve"> </w:t>
      </w:r>
      <w:proofErr w:type="spellStart"/>
      <w:r w:rsidRPr="005C7DEF">
        <w:t>vidjelo</w:t>
      </w:r>
      <w:proofErr w:type="spellEnd"/>
      <w:r w:rsidRPr="005C7DEF">
        <w:t xml:space="preserve"> bi se </w:t>
      </w:r>
      <w:proofErr w:type="spellStart"/>
      <w:r w:rsidRPr="005C7DEF">
        <w:t>npr</w:t>
      </w:r>
      <w:proofErr w:type="spellEnd"/>
      <w:r w:rsidRPr="005C7DEF">
        <w:t xml:space="preserve">. da DPS </w:t>
      </w:r>
      <w:proofErr w:type="spellStart"/>
      <w:r w:rsidRPr="005C7DEF">
        <w:t>pojedinačno</w:t>
      </w:r>
      <w:proofErr w:type="spellEnd"/>
      <w:r w:rsidRPr="005C7DEF">
        <w:t xml:space="preserve"> </w:t>
      </w:r>
      <w:proofErr w:type="spellStart"/>
      <w:r w:rsidRPr="005C7DEF">
        <w:t>ima</w:t>
      </w:r>
      <w:proofErr w:type="spellEnd"/>
      <w:r w:rsidRPr="005C7DEF">
        <w:t xml:space="preserve"> </w:t>
      </w:r>
      <w:proofErr w:type="spellStart"/>
      <w:r w:rsidRPr="005C7DEF">
        <w:t>navjveću</w:t>
      </w:r>
      <w:proofErr w:type="spellEnd"/>
      <w:r w:rsidRPr="005C7DEF">
        <w:t xml:space="preserve"> </w:t>
      </w:r>
      <w:proofErr w:type="spellStart"/>
      <w:r w:rsidRPr="005C7DEF">
        <w:t>podršku</w:t>
      </w:r>
      <w:proofErr w:type="spellEnd"/>
      <w:r w:rsidRPr="005C7DEF">
        <w:t xml:space="preserve">, da je </w:t>
      </w:r>
      <w:proofErr w:type="spellStart"/>
      <w:r w:rsidRPr="005C7DEF">
        <w:t>druga</w:t>
      </w:r>
      <w:proofErr w:type="spellEnd"/>
      <w:r w:rsidRPr="005C7DEF">
        <w:t xml:space="preserve"> po </w:t>
      </w:r>
      <w:proofErr w:type="spellStart"/>
      <w:r w:rsidRPr="005C7DEF">
        <w:t>podršic</w:t>
      </w:r>
      <w:proofErr w:type="spellEnd"/>
      <w:r w:rsidRPr="005C7DEF">
        <w:t xml:space="preserve"> </w:t>
      </w:r>
      <w:proofErr w:type="spellStart"/>
      <w:r w:rsidRPr="005C7DEF">
        <w:t>partija</w:t>
      </w:r>
      <w:proofErr w:type="spellEnd"/>
      <w:r w:rsidRPr="005C7DEF">
        <w:t xml:space="preserve"> PES, a da </w:t>
      </w:r>
      <w:proofErr w:type="spellStart"/>
      <w:r w:rsidRPr="005C7DEF">
        <w:t>Demokratska</w:t>
      </w:r>
      <w:proofErr w:type="spellEnd"/>
      <w:r w:rsidRPr="005C7DEF">
        <w:t xml:space="preserve"> CG </w:t>
      </w:r>
      <w:proofErr w:type="spellStart"/>
      <w:r w:rsidRPr="005C7DEF">
        <w:t>ima</w:t>
      </w:r>
      <w:proofErr w:type="spellEnd"/>
      <w:r w:rsidRPr="005C7DEF">
        <w:t xml:space="preserve"> </w:t>
      </w:r>
      <w:proofErr w:type="spellStart"/>
      <w:r w:rsidRPr="005C7DEF">
        <w:t>podršku</w:t>
      </w:r>
      <w:proofErr w:type="spellEnd"/>
      <w:r w:rsidRPr="005C7DEF">
        <w:t xml:space="preserve"> od 6%. U </w:t>
      </w:r>
      <w:proofErr w:type="spellStart"/>
      <w:r w:rsidRPr="005C7DEF">
        <w:t>tekstu</w:t>
      </w:r>
      <w:proofErr w:type="spellEnd"/>
      <w:r w:rsidRPr="005C7DEF">
        <w:t xml:space="preserve"> </w:t>
      </w:r>
      <w:proofErr w:type="spellStart"/>
      <w:r w:rsidRPr="005C7DEF">
        <w:t>su</w:t>
      </w:r>
      <w:proofErr w:type="spellEnd"/>
      <w:r w:rsidRPr="005C7DEF">
        <w:t xml:space="preserve"> </w:t>
      </w:r>
      <w:proofErr w:type="spellStart"/>
      <w:r w:rsidRPr="005C7DEF">
        <w:t>objavljene</w:t>
      </w:r>
      <w:proofErr w:type="spellEnd"/>
      <w:r w:rsidRPr="005C7DEF">
        <w:t xml:space="preserve"> </w:t>
      </w:r>
      <w:proofErr w:type="spellStart"/>
      <w:r w:rsidRPr="005C7DEF">
        <w:t>samo</w:t>
      </w:r>
      <w:proofErr w:type="spellEnd"/>
      <w:r w:rsidRPr="005C7DEF">
        <w:t xml:space="preserve"> one</w:t>
      </w:r>
      <w:r>
        <w:t xml:space="preserve"> </w:t>
      </w:r>
      <w:proofErr w:type="spellStart"/>
      <w:r w:rsidRPr="005C7DEF">
        <w:t>informacije</w:t>
      </w:r>
      <w:proofErr w:type="spellEnd"/>
      <w:r w:rsidRPr="005C7DEF">
        <w:t xml:space="preserve"> </w:t>
      </w:r>
      <w:proofErr w:type="spellStart"/>
      <w:r w:rsidRPr="005C7DEF">
        <w:t>koje</w:t>
      </w:r>
      <w:proofErr w:type="spellEnd"/>
      <w:r w:rsidRPr="005C7DEF">
        <w:t xml:space="preserve"> </w:t>
      </w:r>
      <w:proofErr w:type="spellStart"/>
      <w:r w:rsidRPr="005C7DEF">
        <w:t>odgovaraju</w:t>
      </w:r>
      <w:proofErr w:type="spellEnd"/>
      <w:r w:rsidRPr="005C7DEF">
        <w:t xml:space="preserve"> </w:t>
      </w:r>
      <w:proofErr w:type="spellStart"/>
      <w:r w:rsidRPr="005C7DEF">
        <w:t>svim</w:t>
      </w:r>
      <w:proofErr w:type="spellEnd"/>
      <w:r w:rsidRPr="005C7DEF">
        <w:t xml:space="preserve"> </w:t>
      </w:r>
      <w:proofErr w:type="spellStart"/>
      <w:r w:rsidRPr="005C7DEF">
        <w:t>partijama</w:t>
      </w:r>
      <w:proofErr w:type="spellEnd"/>
      <w:r w:rsidRPr="005C7DEF">
        <w:t xml:space="preserve"> </w:t>
      </w:r>
      <w:proofErr w:type="spellStart"/>
      <w:r w:rsidRPr="005C7DEF">
        <w:t>na</w:t>
      </w:r>
      <w:proofErr w:type="spellEnd"/>
      <w:r w:rsidRPr="005C7DEF">
        <w:t xml:space="preserve"> vlasti. </w:t>
      </w:r>
      <w:proofErr w:type="spellStart"/>
      <w:r w:rsidRPr="005C7DEF">
        <w:t>Neobjavljivanjem</w:t>
      </w:r>
      <w:proofErr w:type="spellEnd"/>
      <w:r w:rsidRPr="005C7DEF">
        <w:t xml:space="preserve"> </w:t>
      </w:r>
      <w:proofErr w:type="spellStart"/>
      <w:r w:rsidRPr="005C7DEF">
        <w:t>punih</w:t>
      </w:r>
      <w:proofErr w:type="spellEnd"/>
      <w:r w:rsidRPr="005C7DEF">
        <w:t xml:space="preserve"> </w:t>
      </w:r>
      <w:proofErr w:type="spellStart"/>
      <w:r w:rsidRPr="005C7DEF">
        <w:t>informacija</w:t>
      </w:r>
      <w:proofErr w:type="spellEnd"/>
      <w:r w:rsidRPr="005C7DEF">
        <w:t xml:space="preserve"> RTCG je </w:t>
      </w:r>
      <w:proofErr w:type="spellStart"/>
      <w:r w:rsidRPr="005C7DEF">
        <w:t>prekršila</w:t>
      </w:r>
      <w:proofErr w:type="spellEnd"/>
      <w:r w:rsidRPr="005C7DEF">
        <w:t xml:space="preserve"> </w:t>
      </w:r>
      <w:proofErr w:type="spellStart"/>
      <w:r w:rsidRPr="005C7DEF">
        <w:t>profesionalni</w:t>
      </w:r>
      <w:proofErr w:type="spellEnd"/>
      <w:r w:rsidRPr="005C7DEF">
        <w:t xml:space="preserve"> standard koji je </w:t>
      </w:r>
      <w:proofErr w:type="spellStart"/>
      <w:r w:rsidRPr="005C7DEF">
        <w:t>propisan</w:t>
      </w:r>
      <w:proofErr w:type="spellEnd"/>
      <w:r w:rsidRPr="005C7DEF">
        <w:t xml:space="preserve"> </w:t>
      </w:r>
      <w:proofErr w:type="spellStart"/>
      <w:r w:rsidRPr="005C7DEF">
        <w:t>Pravilnikom</w:t>
      </w:r>
      <w:proofErr w:type="spellEnd"/>
      <w:r w:rsidRPr="005C7DEF">
        <w:t xml:space="preserve"> o </w:t>
      </w:r>
      <w:proofErr w:type="spellStart"/>
      <w:r w:rsidRPr="005C7DEF">
        <w:t>profesionalnim</w:t>
      </w:r>
      <w:proofErr w:type="spellEnd"/>
      <w:r w:rsidRPr="005C7DEF">
        <w:t xml:space="preserve"> </w:t>
      </w:r>
      <w:proofErr w:type="spellStart"/>
      <w:r w:rsidRPr="005C7DEF">
        <w:t>principima</w:t>
      </w:r>
      <w:proofErr w:type="spellEnd"/>
      <w:r w:rsidRPr="005C7DEF">
        <w:t xml:space="preserve"> </w:t>
      </w:r>
      <w:proofErr w:type="spellStart"/>
      <w:r w:rsidRPr="005C7DEF">
        <w:t>i</w:t>
      </w:r>
      <w:proofErr w:type="spellEnd"/>
      <w:r w:rsidRPr="005C7DEF">
        <w:t xml:space="preserve"> </w:t>
      </w:r>
      <w:proofErr w:type="spellStart"/>
      <w:r w:rsidRPr="005C7DEF">
        <w:t>standardima</w:t>
      </w:r>
      <w:proofErr w:type="spellEnd"/>
      <w:r w:rsidRPr="005C7DEF">
        <w:t xml:space="preserve"> RTCG a koji se </w:t>
      </w:r>
      <w:proofErr w:type="spellStart"/>
      <w:r w:rsidRPr="005C7DEF">
        <w:t>odnosi</w:t>
      </w:r>
      <w:proofErr w:type="spellEnd"/>
      <w:r w:rsidRPr="005C7DEF">
        <w:t xml:space="preserve"> </w:t>
      </w:r>
      <w:proofErr w:type="spellStart"/>
      <w:r w:rsidRPr="005C7DEF">
        <w:t>na</w:t>
      </w:r>
      <w:proofErr w:type="spellEnd"/>
      <w:r w:rsidRPr="005C7DEF">
        <w:t xml:space="preserve"> KREDIBILITET u </w:t>
      </w:r>
      <w:proofErr w:type="spellStart"/>
      <w:r w:rsidRPr="005C7DEF">
        <w:t>izvještavanju</w:t>
      </w:r>
      <w:proofErr w:type="spellEnd"/>
      <w:r w:rsidRPr="005C7DEF">
        <w:t>: "</w:t>
      </w:r>
      <w:proofErr w:type="spellStart"/>
      <w:r w:rsidRPr="005C7DEF">
        <w:t>Infomativni</w:t>
      </w:r>
      <w:proofErr w:type="spellEnd"/>
      <w:r w:rsidRPr="005C7DEF">
        <w:t xml:space="preserve"> </w:t>
      </w:r>
      <w:proofErr w:type="spellStart"/>
      <w:r w:rsidRPr="005C7DEF">
        <w:t>programi</w:t>
      </w:r>
      <w:proofErr w:type="spellEnd"/>
      <w:r w:rsidRPr="005C7DEF">
        <w:t xml:space="preserve"> </w:t>
      </w:r>
      <w:proofErr w:type="spellStart"/>
      <w:r w:rsidRPr="005C7DEF">
        <w:t>moraju</w:t>
      </w:r>
      <w:proofErr w:type="spellEnd"/>
      <w:r w:rsidRPr="005C7DEF">
        <w:t xml:space="preserve"> </w:t>
      </w:r>
      <w:proofErr w:type="spellStart"/>
      <w:r w:rsidRPr="005C7DEF">
        <w:t>tačno</w:t>
      </w:r>
      <w:proofErr w:type="spellEnd"/>
      <w:r w:rsidRPr="005C7DEF">
        <w:t xml:space="preserve"> da </w:t>
      </w:r>
      <w:proofErr w:type="spellStart"/>
      <w:r w:rsidRPr="005C7DEF">
        <w:t>prenose</w:t>
      </w:r>
      <w:proofErr w:type="spellEnd"/>
      <w:r w:rsidRPr="005C7DEF">
        <w:t xml:space="preserve"> </w:t>
      </w:r>
      <w:proofErr w:type="spellStart"/>
      <w:r w:rsidRPr="005C7DEF">
        <w:t>događaje</w:t>
      </w:r>
      <w:proofErr w:type="spellEnd"/>
      <w:r w:rsidRPr="005C7DEF">
        <w:t xml:space="preserve">, </w:t>
      </w:r>
      <w:proofErr w:type="spellStart"/>
      <w:r w:rsidRPr="005C7DEF">
        <w:t>podatke</w:t>
      </w:r>
      <w:proofErr w:type="spellEnd"/>
      <w:r w:rsidRPr="005C7DEF">
        <w:t xml:space="preserve"> </w:t>
      </w:r>
      <w:proofErr w:type="spellStart"/>
      <w:r w:rsidRPr="005C7DEF">
        <w:t>i</w:t>
      </w:r>
      <w:proofErr w:type="spellEnd"/>
      <w:r w:rsidRPr="005C7DEF">
        <w:t xml:space="preserve"> </w:t>
      </w:r>
      <w:proofErr w:type="spellStart"/>
      <w:r w:rsidRPr="005C7DEF">
        <w:t>izjave</w:t>
      </w:r>
      <w:proofErr w:type="spellEnd"/>
      <w:r w:rsidRPr="005C7DEF">
        <w:t xml:space="preserve">, </w:t>
      </w:r>
      <w:proofErr w:type="spellStart"/>
      <w:r w:rsidRPr="005C7DEF">
        <w:t>omogućavajući</w:t>
      </w:r>
      <w:proofErr w:type="spellEnd"/>
      <w:r w:rsidRPr="005C7DEF">
        <w:t xml:space="preserve"> </w:t>
      </w:r>
      <w:proofErr w:type="spellStart"/>
      <w:r w:rsidRPr="005C7DEF">
        <w:t>gledaocima</w:t>
      </w:r>
      <w:proofErr w:type="spellEnd"/>
      <w:r w:rsidRPr="005C7DEF">
        <w:t xml:space="preserve"> da </w:t>
      </w:r>
      <w:proofErr w:type="spellStart"/>
      <w:r w:rsidRPr="005C7DEF">
        <w:t>sami</w:t>
      </w:r>
      <w:proofErr w:type="spellEnd"/>
      <w:r w:rsidRPr="005C7DEF">
        <w:t xml:space="preserve"> </w:t>
      </w:r>
      <w:proofErr w:type="spellStart"/>
      <w:r w:rsidRPr="005C7DEF">
        <w:t>formiraju</w:t>
      </w:r>
      <w:proofErr w:type="spellEnd"/>
      <w:r w:rsidRPr="005C7DEF">
        <w:t xml:space="preserve"> </w:t>
      </w:r>
      <w:proofErr w:type="spellStart"/>
      <w:r w:rsidRPr="005C7DEF">
        <w:t>stavove</w:t>
      </w:r>
      <w:proofErr w:type="spellEnd"/>
      <w:r w:rsidRPr="005C7DEF">
        <w:t xml:space="preserve">. </w:t>
      </w:r>
      <w:r>
        <w:t xml:space="preserve"> </w:t>
      </w:r>
      <w:proofErr w:type="spellStart"/>
      <w:r w:rsidRPr="005C7DEF">
        <w:t>Novinari</w:t>
      </w:r>
      <w:proofErr w:type="spellEnd"/>
      <w:r w:rsidRPr="005C7DEF">
        <w:t xml:space="preserve"> i </w:t>
      </w:r>
      <w:proofErr w:type="spellStart"/>
      <w:r w:rsidRPr="005C7DEF">
        <w:t>urednici</w:t>
      </w:r>
      <w:proofErr w:type="spellEnd"/>
      <w:r w:rsidRPr="005C7DEF">
        <w:t xml:space="preserve"> </w:t>
      </w:r>
      <w:proofErr w:type="spellStart"/>
      <w:r w:rsidRPr="005C7DEF">
        <w:t>su</w:t>
      </w:r>
      <w:proofErr w:type="spellEnd"/>
      <w:r w:rsidRPr="005C7DEF">
        <w:t xml:space="preserve"> </w:t>
      </w:r>
      <w:proofErr w:type="spellStart"/>
      <w:r w:rsidRPr="005C7DEF">
        <w:t>odgovorni</w:t>
      </w:r>
      <w:proofErr w:type="spellEnd"/>
      <w:r w:rsidRPr="005C7DEF">
        <w:t xml:space="preserve"> ne </w:t>
      </w:r>
      <w:proofErr w:type="spellStart"/>
      <w:r w:rsidRPr="005C7DEF">
        <w:t>samo</w:t>
      </w:r>
      <w:proofErr w:type="spellEnd"/>
      <w:r w:rsidRPr="005C7DEF">
        <w:t xml:space="preserve"> za ono </w:t>
      </w:r>
      <w:proofErr w:type="spellStart"/>
      <w:r w:rsidRPr="005C7DEF">
        <w:t>što</w:t>
      </w:r>
      <w:proofErr w:type="spellEnd"/>
      <w:r w:rsidRPr="005C7DEF">
        <w:t xml:space="preserve"> </w:t>
      </w:r>
      <w:proofErr w:type="spellStart"/>
      <w:r w:rsidRPr="005C7DEF">
        <w:t>objave</w:t>
      </w:r>
      <w:proofErr w:type="spellEnd"/>
      <w:r w:rsidRPr="005C7DEF">
        <w:t xml:space="preserve"> </w:t>
      </w:r>
      <w:proofErr w:type="spellStart"/>
      <w:r w:rsidRPr="005C7DEF">
        <w:t>već</w:t>
      </w:r>
      <w:proofErr w:type="spellEnd"/>
      <w:r w:rsidRPr="005C7DEF">
        <w:t xml:space="preserve"> </w:t>
      </w:r>
      <w:proofErr w:type="spellStart"/>
      <w:r w:rsidRPr="005C7DEF">
        <w:t>i</w:t>
      </w:r>
      <w:proofErr w:type="spellEnd"/>
      <w:r w:rsidRPr="005C7DEF">
        <w:t xml:space="preserve"> za ono </w:t>
      </w:r>
      <w:proofErr w:type="spellStart"/>
      <w:r w:rsidRPr="005C7DEF">
        <w:t>što</w:t>
      </w:r>
      <w:proofErr w:type="spellEnd"/>
      <w:r w:rsidRPr="005C7DEF">
        <w:t xml:space="preserve"> </w:t>
      </w:r>
      <w:proofErr w:type="spellStart"/>
      <w:r w:rsidRPr="005C7DEF">
        <w:t>prećute</w:t>
      </w:r>
      <w:proofErr w:type="spellEnd"/>
      <w:r w:rsidRPr="005C7DEF">
        <w:t xml:space="preserve"> a od </w:t>
      </w:r>
      <w:proofErr w:type="spellStart"/>
      <w:r w:rsidRPr="005C7DEF">
        <w:t>intersa</w:t>
      </w:r>
      <w:proofErr w:type="spellEnd"/>
      <w:r w:rsidRPr="005C7DEF">
        <w:t xml:space="preserve"> je za </w:t>
      </w:r>
      <w:proofErr w:type="spellStart"/>
      <w:r w:rsidRPr="005C7DEF">
        <w:t>javnost</w:t>
      </w:r>
      <w:proofErr w:type="spellEnd"/>
      <w:r w:rsidRPr="005C7DEF">
        <w:t xml:space="preserve">." </w:t>
      </w:r>
      <w:proofErr w:type="spellStart"/>
      <w:r w:rsidRPr="005C7DEF">
        <w:t>Neobjavljivanjem</w:t>
      </w:r>
      <w:proofErr w:type="spellEnd"/>
      <w:r w:rsidRPr="005C7DEF">
        <w:t xml:space="preserve"> </w:t>
      </w:r>
      <w:proofErr w:type="spellStart"/>
      <w:r w:rsidRPr="005C7DEF">
        <w:t>informacija</w:t>
      </w:r>
      <w:proofErr w:type="spellEnd"/>
      <w:r w:rsidRPr="005C7DEF">
        <w:t xml:space="preserve"> u </w:t>
      </w:r>
      <w:proofErr w:type="spellStart"/>
      <w:r w:rsidRPr="005C7DEF">
        <w:t>vezi</w:t>
      </w:r>
      <w:proofErr w:type="spellEnd"/>
      <w:r w:rsidRPr="005C7DEF">
        <w:t xml:space="preserve"> </w:t>
      </w:r>
      <w:proofErr w:type="spellStart"/>
      <w:r w:rsidRPr="005C7DEF">
        <w:t>sa</w:t>
      </w:r>
      <w:proofErr w:type="spellEnd"/>
      <w:r w:rsidRPr="005C7DEF">
        <w:t xml:space="preserve"> </w:t>
      </w:r>
      <w:proofErr w:type="spellStart"/>
      <w:r w:rsidRPr="005C7DEF">
        <w:t>pojednačnim</w:t>
      </w:r>
      <w:proofErr w:type="spellEnd"/>
      <w:r w:rsidRPr="005C7DEF">
        <w:t xml:space="preserve"> </w:t>
      </w:r>
      <w:proofErr w:type="spellStart"/>
      <w:r w:rsidRPr="005C7DEF">
        <w:t>rejtingom</w:t>
      </w:r>
      <w:proofErr w:type="spellEnd"/>
      <w:r w:rsidRPr="005C7DEF">
        <w:t xml:space="preserve"> </w:t>
      </w:r>
      <w:proofErr w:type="spellStart"/>
      <w:r w:rsidRPr="005C7DEF">
        <w:t>pratija</w:t>
      </w:r>
      <w:proofErr w:type="spellEnd"/>
      <w:r w:rsidRPr="005C7DEF">
        <w:t xml:space="preserve"> </w:t>
      </w:r>
      <w:proofErr w:type="spellStart"/>
      <w:r w:rsidRPr="005C7DEF">
        <w:t>na</w:t>
      </w:r>
      <w:proofErr w:type="spellEnd"/>
      <w:r w:rsidRPr="005C7DEF">
        <w:t xml:space="preserve"> </w:t>
      </w:r>
      <w:proofErr w:type="spellStart"/>
      <w:r w:rsidRPr="005C7DEF">
        <w:t>manjoj</w:t>
      </w:r>
      <w:proofErr w:type="spellEnd"/>
      <w:r w:rsidRPr="005C7DEF">
        <w:t xml:space="preserve">, </w:t>
      </w:r>
      <w:proofErr w:type="spellStart"/>
      <w:r w:rsidRPr="005C7DEF">
        <w:t>realnijoj</w:t>
      </w:r>
      <w:proofErr w:type="spellEnd"/>
      <w:r w:rsidRPr="005C7DEF">
        <w:t xml:space="preserve">, </w:t>
      </w:r>
      <w:proofErr w:type="spellStart"/>
      <w:r w:rsidRPr="005C7DEF">
        <w:t>izlaznosti</w:t>
      </w:r>
      <w:proofErr w:type="spellEnd"/>
      <w:r w:rsidRPr="005C7DEF">
        <w:t xml:space="preserve">, </w:t>
      </w:r>
      <w:proofErr w:type="spellStart"/>
      <w:r w:rsidRPr="005C7DEF">
        <w:t>nesumnjivo</w:t>
      </w:r>
      <w:proofErr w:type="spellEnd"/>
      <w:r w:rsidRPr="005C7DEF">
        <w:t xml:space="preserve"> je </w:t>
      </w:r>
      <w:proofErr w:type="spellStart"/>
      <w:r w:rsidRPr="005C7DEF">
        <w:t>došlo</w:t>
      </w:r>
      <w:proofErr w:type="spellEnd"/>
      <w:r w:rsidRPr="005C7DEF">
        <w:t xml:space="preserve"> do </w:t>
      </w:r>
      <w:proofErr w:type="spellStart"/>
      <w:r w:rsidRPr="005C7DEF">
        <w:t>kršenja</w:t>
      </w:r>
      <w:proofErr w:type="spellEnd"/>
      <w:r w:rsidRPr="005C7DEF">
        <w:t xml:space="preserve"> </w:t>
      </w:r>
      <w:proofErr w:type="spellStart"/>
      <w:r w:rsidRPr="005C7DEF">
        <w:t>profesionalnih</w:t>
      </w:r>
      <w:proofErr w:type="spellEnd"/>
      <w:r w:rsidRPr="005C7DEF">
        <w:t xml:space="preserve"> </w:t>
      </w:r>
      <w:proofErr w:type="spellStart"/>
      <w:r w:rsidRPr="005C7DEF">
        <w:t>standarda</w:t>
      </w:r>
      <w:proofErr w:type="spellEnd"/>
      <w:r w:rsidRPr="005C7DEF">
        <w:t xml:space="preserve">. </w:t>
      </w:r>
      <w:proofErr w:type="spellStart"/>
      <w:r w:rsidRPr="005C7DEF">
        <w:t>Takođe</w:t>
      </w:r>
      <w:proofErr w:type="spellEnd"/>
      <w:r w:rsidRPr="005C7DEF">
        <w:t xml:space="preserve">, </w:t>
      </w:r>
      <w:proofErr w:type="spellStart"/>
      <w:r w:rsidRPr="005C7DEF">
        <w:t>prekršen</w:t>
      </w:r>
      <w:proofErr w:type="spellEnd"/>
      <w:r w:rsidRPr="005C7DEF">
        <w:t xml:space="preserve"> je </w:t>
      </w:r>
      <w:proofErr w:type="spellStart"/>
      <w:r w:rsidRPr="005C7DEF">
        <w:t>i</w:t>
      </w:r>
      <w:proofErr w:type="spellEnd"/>
      <w:r w:rsidRPr="005C7DEF">
        <w:t xml:space="preserve"> </w:t>
      </w:r>
      <w:proofErr w:type="spellStart"/>
      <w:r w:rsidRPr="005C7DEF">
        <w:t>profesionalni</w:t>
      </w:r>
      <w:proofErr w:type="spellEnd"/>
      <w:r w:rsidRPr="005C7DEF">
        <w:t xml:space="preserve"> standard koi se </w:t>
      </w:r>
      <w:proofErr w:type="spellStart"/>
      <w:r w:rsidRPr="005C7DEF">
        <w:t>odnosi</w:t>
      </w:r>
      <w:proofErr w:type="spellEnd"/>
      <w:r w:rsidRPr="005C7DEF">
        <w:t xml:space="preserve"> </w:t>
      </w:r>
      <w:proofErr w:type="spellStart"/>
      <w:r w:rsidRPr="005C7DEF">
        <w:t>na</w:t>
      </w:r>
      <w:proofErr w:type="spellEnd"/>
      <w:r w:rsidRPr="005C7DEF">
        <w:t xml:space="preserve"> PRAVEDNOST: “ne </w:t>
      </w:r>
      <w:proofErr w:type="spellStart"/>
      <w:r w:rsidRPr="005C7DEF">
        <w:t>smatra</w:t>
      </w:r>
      <w:proofErr w:type="spellEnd"/>
      <w:r w:rsidRPr="005C7DEF">
        <w:t xml:space="preserve"> se da </w:t>
      </w:r>
      <w:proofErr w:type="spellStart"/>
      <w:r w:rsidRPr="005C7DEF">
        <w:t>su</w:t>
      </w:r>
      <w:proofErr w:type="spellEnd"/>
      <w:r w:rsidRPr="005C7DEF">
        <w:t xml:space="preserve"> </w:t>
      </w:r>
      <w:proofErr w:type="spellStart"/>
      <w:r w:rsidRPr="005C7DEF">
        <w:t>bilo</w:t>
      </w:r>
      <w:proofErr w:type="spellEnd"/>
      <w:r w:rsidRPr="005C7DEF">
        <w:t xml:space="preserve"> </w:t>
      </w:r>
      <w:proofErr w:type="spellStart"/>
      <w:r w:rsidRPr="005C7DEF">
        <w:t>koja</w:t>
      </w:r>
      <w:proofErr w:type="spellEnd"/>
      <w:r w:rsidRPr="005C7DEF">
        <w:t xml:space="preserve"> </w:t>
      </w:r>
      <w:proofErr w:type="spellStart"/>
      <w:r w:rsidRPr="005C7DEF">
        <w:t>vijest</w:t>
      </w:r>
      <w:proofErr w:type="spellEnd"/>
      <w:r w:rsidRPr="005C7DEF">
        <w:t xml:space="preserve"> </w:t>
      </w:r>
      <w:proofErr w:type="spellStart"/>
      <w:r w:rsidRPr="005C7DEF">
        <w:t>ili</w:t>
      </w:r>
      <w:proofErr w:type="spellEnd"/>
      <w:r w:rsidRPr="005C7DEF">
        <w:t xml:space="preserve"> </w:t>
      </w:r>
      <w:proofErr w:type="spellStart"/>
      <w:r w:rsidRPr="005C7DEF">
        <w:t>programski</w:t>
      </w:r>
      <w:proofErr w:type="spellEnd"/>
      <w:r w:rsidRPr="005C7DEF">
        <w:t xml:space="preserve"> </w:t>
      </w:r>
      <w:proofErr w:type="spellStart"/>
      <w:r w:rsidRPr="005C7DEF">
        <w:t>sadržaj</w:t>
      </w:r>
      <w:proofErr w:type="spellEnd"/>
      <w:r w:rsidRPr="005C7DEF">
        <w:t xml:space="preserve"> </w:t>
      </w:r>
      <w:proofErr w:type="spellStart"/>
      <w:r w:rsidRPr="005C7DEF">
        <w:t>pravedni</w:t>
      </w:r>
      <w:proofErr w:type="spellEnd"/>
      <w:r w:rsidRPr="005C7DEF">
        <w:t xml:space="preserve"> </w:t>
      </w:r>
      <w:proofErr w:type="spellStart"/>
      <w:r w:rsidRPr="005C7DEF">
        <w:t>ako</w:t>
      </w:r>
      <w:proofErr w:type="spellEnd"/>
      <w:r w:rsidRPr="005C7DEF">
        <w:t xml:space="preserve"> ne </w:t>
      </w:r>
      <w:proofErr w:type="spellStart"/>
      <w:r w:rsidRPr="005C7DEF">
        <w:t>uključuju</w:t>
      </w:r>
      <w:proofErr w:type="spellEnd"/>
      <w:r w:rsidRPr="005C7DEF">
        <w:t xml:space="preserve"> </w:t>
      </w:r>
      <w:proofErr w:type="spellStart"/>
      <w:r w:rsidRPr="005C7DEF">
        <w:t>sve</w:t>
      </w:r>
      <w:proofErr w:type="spellEnd"/>
      <w:r w:rsidRPr="005C7DEF">
        <w:t xml:space="preserve"> </w:t>
      </w:r>
      <w:proofErr w:type="spellStart"/>
      <w:r w:rsidRPr="005C7DEF">
        <w:t>relevane</w:t>
      </w:r>
      <w:proofErr w:type="spellEnd"/>
      <w:r w:rsidRPr="005C7DEF">
        <w:t xml:space="preserve"> </w:t>
      </w:r>
      <w:proofErr w:type="spellStart"/>
      <w:r w:rsidRPr="005C7DEF">
        <w:t>činjenice</w:t>
      </w:r>
      <w:proofErr w:type="spellEnd"/>
      <w:r w:rsidRPr="005C7DEF">
        <w:t xml:space="preserve">”. </w:t>
      </w:r>
      <w:proofErr w:type="spellStart"/>
      <w:r w:rsidRPr="005C7DEF">
        <w:t>Sporni</w:t>
      </w:r>
      <w:proofErr w:type="spellEnd"/>
      <w:r w:rsidRPr="005C7DEF">
        <w:t xml:space="preserve"> </w:t>
      </w:r>
      <w:proofErr w:type="spellStart"/>
      <w:r w:rsidRPr="005C7DEF">
        <w:t>tekst</w:t>
      </w:r>
      <w:proofErr w:type="spellEnd"/>
      <w:r w:rsidRPr="005C7DEF">
        <w:t xml:space="preserve"> </w:t>
      </w:r>
      <w:proofErr w:type="spellStart"/>
      <w:r w:rsidRPr="005C7DEF">
        <w:t>na</w:t>
      </w:r>
      <w:proofErr w:type="spellEnd"/>
      <w:r w:rsidRPr="005C7DEF">
        <w:t xml:space="preserve"> </w:t>
      </w:r>
      <w:proofErr w:type="spellStart"/>
      <w:r w:rsidRPr="005C7DEF">
        <w:t>portalu</w:t>
      </w:r>
      <w:proofErr w:type="spellEnd"/>
      <w:r w:rsidRPr="005C7DEF">
        <w:t xml:space="preserve"> </w:t>
      </w:r>
      <w:proofErr w:type="spellStart"/>
      <w:r w:rsidRPr="005C7DEF">
        <w:t>nije</w:t>
      </w:r>
      <w:proofErr w:type="spellEnd"/>
      <w:r w:rsidRPr="005C7DEF">
        <w:t xml:space="preserve"> </w:t>
      </w:r>
      <w:proofErr w:type="spellStart"/>
      <w:r w:rsidRPr="005C7DEF">
        <w:t>očigledno</w:t>
      </w:r>
      <w:proofErr w:type="spellEnd"/>
      <w:r w:rsidRPr="005C7DEF">
        <w:t xml:space="preserve"> </w:t>
      </w:r>
      <w:proofErr w:type="spellStart"/>
      <w:r w:rsidRPr="005C7DEF">
        <w:t>uključio</w:t>
      </w:r>
      <w:proofErr w:type="spellEnd"/>
      <w:r w:rsidRPr="005C7DEF">
        <w:t xml:space="preserve"> </w:t>
      </w:r>
      <w:proofErr w:type="spellStart"/>
      <w:r w:rsidRPr="005C7DEF">
        <w:t>relevantne</w:t>
      </w:r>
      <w:proofErr w:type="spellEnd"/>
      <w:r w:rsidRPr="005C7DEF">
        <w:t xml:space="preserve"> </w:t>
      </w:r>
      <w:proofErr w:type="spellStart"/>
      <w:r w:rsidRPr="005C7DEF">
        <w:t>činjenice</w:t>
      </w:r>
      <w:proofErr w:type="spellEnd"/>
      <w:r w:rsidRPr="005C7DEF">
        <w:t xml:space="preserve"> </w:t>
      </w:r>
      <w:proofErr w:type="spellStart"/>
      <w:r w:rsidRPr="005C7DEF">
        <w:t>kao</w:t>
      </w:r>
      <w:proofErr w:type="spellEnd"/>
      <w:r w:rsidRPr="005C7DEF">
        <w:t xml:space="preserve"> </w:t>
      </w:r>
      <w:proofErr w:type="spellStart"/>
      <w:r w:rsidRPr="005C7DEF">
        <w:t>što</w:t>
      </w:r>
      <w:proofErr w:type="spellEnd"/>
      <w:r w:rsidRPr="005C7DEF">
        <w:t xml:space="preserve"> </w:t>
      </w:r>
      <w:proofErr w:type="spellStart"/>
      <w:r w:rsidRPr="005C7DEF">
        <w:t>su</w:t>
      </w:r>
      <w:proofErr w:type="spellEnd"/>
      <w:r w:rsidRPr="005C7DEF">
        <w:t xml:space="preserve"> </w:t>
      </w:r>
      <w:proofErr w:type="spellStart"/>
      <w:r w:rsidRPr="005C7DEF">
        <w:t>podaci</w:t>
      </w:r>
      <w:proofErr w:type="spellEnd"/>
      <w:r w:rsidRPr="005C7DEF">
        <w:t xml:space="preserve"> o </w:t>
      </w:r>
      <w:proofErr w:type="spellStart"/>
      <w:r w:rsidRPr="005C7DEF">
        <w:t>pojedinačnoj</w:t>
      </w:r>
      <w:proofErr w:type="spellEnd"/>
      <w:r w:rsidRPr="005C7DEF">
        <w:t xml:space="preserve"> </w:t>
      </w:r>
      <w:proofErr w:type="spellStart"/>
      <w:r w:rsidRPr="005C7DEF">
        <w:t>snazi</w:t>
      </w:r>
      <w:proofErr w:type="spellEnd"/>
      <w:r w:rsidRPr="005C7DEF">
        <w:t xml:space="preserve"> </w:t>
      </w:r>
      <w:proofErr w:type="spellStart"/>
      <w:r w:rsidRPr="005C7DEF">
        <w:t>parlamentarnih</w:t>
      </w:r>
      <w:proofErr w:type="spellEnd"/>
      <w:r w:rsidRPr="005C7DEF">
        <w:t xml:space="preserve"> </w:t>
      </w:r>
      <w:proofErr w:type="spellStart"/>
      <w:r w:rsidRPr="005C7DEF">
        <w:t>partija</w:t>
      </w:r>
      <w:proofErr w:type="spellEnd"/>
      <w:r w:rsidRPr="005C7DEF">
        <w:t xml:space="preserve">. </w:t>
      </w:r>
      <w:proofErr w:type="spellStart"/>
      <w:r w:rsidRPr="005C7DEF">
        <w:t>Prenijeti</w:t>
      </w:r>
      <w:proofErr w:type="spellEnd"/>
      <w:r w:rsidRPr="005C7DEF">
        <w:t xml:space="preserve"> </w:t>
      </w:r>
      <w:proofErr w:type="spellStart"/>
      <w:r w:rsidRPr="005C7DEF">
        <w:t>podaci</w:t>
      </w:r>
      <w:proofErr w:type="spellEnd"/>
      <w:r w:rsidRPr="005C7DEF">
        <w:t xml:space="preserve"> </w:t>
      </w:r>
      <w:proofErr w:type="spellStart"/>
      <w:r w:rsidRPr="005C7DEF">
        <w:t>iz</w:t>
      </w:r>
      <w:proofErr w:type="spellEnd"/>
      <w:r w:rsidRPr="005C7DEF">
        <w:t xml:space="preserve"> </w:t>
      </w:r>
      <w:proofErr w:type="spellStart"/>
      <w:r w:rsidRPr="005C7DEF">
        <w:t>istraživanja</w:t>
      </w:r>
      <w:proofErr w:type="spellEnd"/>
      <w:r w:rsidRPr="005C7DEF">
        <w:t xml:space="preserve"> </w:t>
      </w:r>
      <w:proofErr w:type="spellStart"/>
      <w:r w:rsidRPr="005C7DEF">
        <w:t>mogu</w:t>
      </w:r>
      <w:proofErr w:type="spellEnd"/>
      <w:r w:rsidRPr="005C7DEF">
        <w:t xml:space="preserve"> da </w:t>
      </w:r>
      <w:proofErr w:type="spellStart"/>
      <w:r w:rsidRPr="005C7DEF">
        <w:t>navedu</w:t>
      </w:r>
      <w:proofErr w:type="spellEnd"/>
      <w:r w:rsidRPr="005C7DEF">
        <w:t xml:space="preserve"> </w:t>
      </w:r>
      <w:proofErr w:type="spellStart"/>
      <w:r w:rsidRPr="005C7DEF">
        <w:t>građane</w:t>
      </w:r>
      <w:proofErr w:type="spellEnd"/>
      <w:r w:rsidRPr="005C7DEF">
        <w:t xml:space="preserve"> </w:t>
      </w:r>
      <w:proofErr w:type="spellStart"/>
      <w:r w:rsidRPr="005C7DEF">
        <w:t>na</w:t>
      </w:r>
      <w:proofErr w:type="spellEnd"/>
      <w:r w:rsidRPr="005C7DEF">
        <w:t xml:space="preserve"> </w:t>
      </w:r>
      <w:proofErr w:type="spellStart"/>
      <w:r w:rsidRPr="005C7DEF">
        <w:t>pogrešan</w:t>
      </w:r>
      <w:proofErr w:type="spellEnd"/>
      <w:r w:rsidRPr="005C7DEF">
        <w:t xml:space="preserve"> </w:t>
      </w:r>
      <w:proofErr w:type="spellStart"/>
      <w:r w:rsidRPr="005C7DEF">
        <w:t>zaključak</w:t>
      </w:r>
      <w:proofErr w:type="spellEnd"/>
      <w:r w:rsidRPr="005C7DEF">
        <w:t xml:space="preserve"> da je </w:t>
      </w:r>
      <w:proofErr w:type="spellStart"/>
      <w:r w:rsidRPr="005C7DEF">
        <w:t>snaga</w:t>
      </w:r>
      <w:proofErr w:type="spellEnd"/>
      <w:r w:rsidRPr="005C7DEF">
        <w:t xml:space="preserve"> </w:t>
      </w:r>
      <w:proofErr w:type="spellStart"/>
      <w:r w:rsidRPr="005C7DEF">
        <w:t>Demokratske</w:t>
      </w:r>
      <w:proofErr w:type="spellEnd"/>
      <w:r w:rsidRPr="005C7DEF">
        <w:t xml:space="preserve"> CG </w:t>
      </w:r>
      <w:proofErr w:type="spellStart"/>
      <w:r w:rsidRPr="005C7DEF">
        <w:t>veća</w:t>
      </w:r>
      <w:proofErr w:type="spellEnd"/>
      <w:r w:rsidRPr="005C7DEF">
        <w:t xml:space="preserve"> </w:t>
      </w:r>
      <w:proofErr w:type="spellStart"/>
      <w:r w:rsidRPr="005C7DEF">
        <w:t>nego</w:t>
      </w:r>
      <w:proofErr w:type="spellEnd"/>
      <w:r w:rsidRPr="005C7DEF">
        <w:t xml:space="preserve"> </w:t>
      </w:r>
      <w:proofErr w:type="spellStart"/>
      <w:r w:rsidRPr="005C7DEF">
        <w:t>što</w:t>
      </w:r>
      <w:proofErr w:type="spellEnd"/>
      <w:r w:rsidRPr="005C7DEF">
        <w:t xml:space="preserve"> </w:t>
      </w:r>
      <w:proofErr w:type="spellStart"/>
      <w:r w:rsidRPr="005C7DEF">
        <w:t>jeste</w:t>
      </w:r>
      <w:proofErr w:type="spellEnd"/>
      <w:r w:rsidRPr="005C7DEF">
        <w:t xml:space="preserve"> u </w:t>
      </w:r>
      <w:proofErr w:type="spellStart"/>
      <w:r w:rsidRPr="005C7DEF">
        <w:t>ovom</w:t>
      </w:r>
      <w:proofErr w:type="spellEnd"/>
      <w:r w:rsidRPr="005C7DEF">
        <w:t xml:space="preserve"> </w:t>
      </w:r>
      <w:proofErr w:type="spellStart"/>
      <w:r w:rsidRPr="005C7DEF">
        <w:t>trenutku</w:t>
      </w:r>
      <w:proofErr w:type="spellEnd"/>
      <w:r w:rsidRPr="005C7DEF">
        <w:t xml:space="preserve"> </w:t>
      </w:r>
      <w:proofErr w:type="spellStart"/>
      <w:r w:rsidRPr="005C7DEF">
        <w:t>i</w:t>
      </w:r>
      <w:proofErr w:type="spellEnd"/>
      <w:r w:rsidRPr="005C7DEF">
        <w:t xml:space="preserve"> da u </w:t>
      </w:r>
      <w:proofErr w:type="spellStart"/>
      <w:r w:rsidRPr="005C7DEF">
        <w:t>kolaiciji</w:t>
      </w:r>
      <w:proofErr w:type="spellEnd"/>
      <w:r w:rsidRPr="005C7DEF">
        <w:t xml:space="preserve"> </w:t>
      </w:r>
      <w:proofErr w:type="spellStart"/>
      <w:r w:rsidRPr="005C7DEF">
        <w:t>sa</w:t>
      </w:r>
      <w:proofErr w:type="spellEnd"/>
      <w:r w:rsidRPr="005C7DEF">
        <w:t xml:space="preserve"> PES-om </w:t>
      </w:r>
      <w:proofErr w:type="spellStart"/>
      <w:r w:rsidRPr="005C7DEF">
        <w:t>imaju</w:t>
      </w:r>
      <w:proofErr w:type="spellEnd"/>
      <w:r w:rsidRPr="005C7DEF">
        <w:t xml:space="preserve"> </w:t>
      </w:r>
      <w:proofErr w:type="spellStart"/>
      <w:r w:rsidRPr="005C7DEF">
        <w:t>veći</w:t>
      </w:r>
      <w:proofErr w:type="spellEnd"/>
      <w:r w:rsidRPr="005C7DEF">
        <w:t xml:space="preserve"> </w:t>
      </w:r>
      <w:proofErr w:type="spellStart"/>
      <w:r w:rsidRPr="005C7DEF">
        <w:t>udio</w:t>
      </w:r>
      <w:proofErr w:type="spellEnd"/>
      <w:r w:rsidRPr="005C7DEF">
        <w:t xml:space="preserve"> </w:t>
      </w:r>
      <w:proofErr w:type="spellStart"/>
      <w:r w:rsidRPr="005C7DEF">
        <w:t>od</w:t>
      </w:r>
      <w:proofErr w:type="spellEnd"/>
      <w:r w:rsidRPr="005C7DEF">
        <w:t xml:space="preserve"> </w:t>
      </w:r>
      <w:proofErr w:type="spellStart"/>
      <w:r w:rsidRPr="005C7DEF">
        <w:t>realnog</w:t>
      </w:r>
      <w:proofErr w:type="spellEnd"/>
      <w:r w:rsidRPr="005C7DEF">
        <w:t xml:space="preserve">. RTCG </w:t>
      </w:r>
      <w:proofErr w:type="spellStart"/>
      <w:r w:rsidRPr="005C7DEF">
        <w:t>na</w:t>
      </w:r>
      <w:proofErr w:type="spellEnd"/>
      <w:r w:rsidRPr="005C7DEF">
        <w:t xml:space="preserve"> </w:t>
      </w:r>
      <w:proofErr w:type="spellStart"/>
      <w:r w:rsidRPr="005C7DEF">
        <w:t>žalost</w:t>
      </w:r>
      <w:proofErr w:type="spellEnd"/>
      <w:r w:rsidRPr="005C7DEF">
        <w:t xml:space="preserve"> </w:t>
      </w:r>
      <w:proofErr w:type="spellStart"/>
      <w:r w:rsidRPr="005C7DEF">
        <w:t>nastavlja</w:t>
      </w:r>
      <w:proofErr w:type="spellEnd"/>
      <w:r w:rsidRPr="005C7DEF">
        <w:t xml:space="preserve"> </w:t>
      </w:r>
      <w:proofErr w:type="spellStart"/>
      <w:r w:rsidRPr="005C7DEF">
        <w:t>sa</w:t>
      </w:r>
      <w:proofErr w:type="spellEnd"/>
      <w:r w:rsidRPr="005C7DEF">
        <w:t xml:space="preserve"> </w:t>
      </w:r>
      <w:proofErr w:type="spellStart"/>
      <w:r w:rsidRPr="005C7DEF">
        <w:t>praksom</w:t>
      </w:r>
      <w:proofErr w:type="spellEnd"/>
      <w:r w:rsidRPr="005C7DEF">
        <w:t xml:space="preserve"> da </w:t>
      </w:r>
      <w:proofErr w:type="spellStart"/>
      <w:r w:rsidRPr="005C7DEF">
        <w:t>skriva</w:t>
      </w:r>
      <w:proofErr w:type="spellEnd"/>
      <w:r w:rsidRPr="005C7DEF">
        <w:t xml:space="preserve"> od </w:t>
      </w:r>
      <w:proofErr w:type="spellStart"/>
      <w:r w:rsidRPr="005C7DEF">
        <w:t>javnosti</w:t>
      </w:r>
      <w:proofErr w:type="spellEnd"/>
      <w:r w:rsidRPr="005C7DEF">
        <w:t xml:space="preserve"> </w:t>
      </w:r>
      <w:proofErr w:type="spellStart"/>
      <w:r w:rsidRPr="005C7DEF">
        <w:t>informacije</w:t>
      </w:r>
      <w:proofErr w:type="spellEnd"/>
      <w:r w:rsidRPr="005C7DEF">
        <w:t xml:space="preserve"> </w:t>
      </w:r>
      <w:proofErr w:type="spellStart"/>
      <w:r w:rsidRPr="005C7DEF">
        <w:t>koje</w:t>
      </w:r>
      <w:proofErr w:type="spellEnd"/>
      <w:r w:rsidRPr="005C7DEF">
        <w:t xml:space="preserve"> </w:t>
      </w:r>
      <w:proofErr w:type="spellStart"/>
      <w:r w:rsidRPr="005C7DEF">
        <w:t>nisu</w:t>
      </w:r>
      <w:proofErr w:type="spellEnd"/>
      <w:r w:rsidRPr="005C7DEF">
        <w:t xml:space="preserve"> po </w:t>
      </w:r>
      <w:proofErr w:type="spellStart"/>
      <w:r w:rsidRPr="005C7DEF">
        <w:t>volji</w:t>
      </w:r>
      <w:proofErr w:type="spellEnd"/>
      <w:r w:rsidRPr="005C7DEF">
        <w:t xml:space="preserve"> </w:t>
      </w:r>
      <w:proofErr w:type="spellStart"/>
      <w:r w:rsidRPr="005C7DEF">
        <w:t>menadžmentu</w:t>
      </w:r>
      <w:proofErr w:type="spellEnd"/>
      <w:r w:rsidRPr="005C7DEF">
        <w:t xml:space="preserve"> </w:t>
      </w:r>
      <w:proofErr w:type="spellStart"/>
      <w:r w:rsidRPr="005C7DEF">
        <w:t>i</w:t>
      </w:r>
      <w:proofErr w:type="spellEnd"/>
      <w:r w:rsidRPr="005C7DEF">
        <w:t xml:space="preserve"> </w:t>
      </w:r>
      <w:proofErr w:type="spellStart"/>
      <w:r w:rsidRPr="005C7DEF">
        <w:t>politčkim</w:t>
      </w:r>
      <w:proofErr w:type="spellEnd"/>
      <w:r w:rsidRPr="005C7DEF">
        <w:t xml:space="preserve"> </w:t>
      </w:r>
      <w:proofErr w:type="spellStart"/>
      <w:r w:rsidRPr="005C7DEF">
        <w:t>partijama</w:t>
      </w:r>
      <w:proofErr w:type="spellEnd"/>
      <w:r w:rsidRPr="005C7DEF">
        <w:t xml:space="preserve"> </w:t>
      </w:r>
      <w:proofErr w:type="spellStart"/>
      <w:r w:rsidRPr="005C7DEF">
        <w:t>koje</w:t>
      </w:r>
      <w:proofErr w:type="spellEnd"/>
      <w:r w:rsidRPr="005C7DEF">
        <w:t xml:space="preserve"> </w:t>
      </w:r>
      <w:proofErr w:type="spellStart"/>
      <w:r w:rsidRPr="005C7DEF">
        <w:t>kontrolišu</w:t>
      </w:r>
      <w:proofErr w:type="spellEnd"/>
      <w:r w:rsidRPr="005C7DEF">
        <w:t xml:space="preserve"> rad </w:t>
      </w:r>
      <w:proofErr w:type="spellStart"/>
      <w:r w:rsidRPr="005C7DEF">
        <w:t>javng</w:t>
      </w:r>
      <w:proofErr w:type="spellEnd"/>
      <w:r w:rsidRPr="005C7DEF">
        <w:t xml:space="preserve"> </w:t>
      </w:r>
      <w:proofErr w:type="spellStart"/>
      <w:r w:rsidRPr="005C7DEF">
        <w:t>medijskog</w:t>
      </w:r>
      <w:proofErr w:type="spellEnd"/>
      <w:r w:rsidRPr="005C7DEF">
        <w:t xml:space="preserve"> </w:t>
      </w:r>
      <w:proofErr w:type="spellStart"/>
      <w:r w:rsidRPr="005C7DEF">
        <w:t>servisa</w:t>
      </w:r>
      <w:proofErr w:type="spellEnd"/>
      <w:r w:rsidRPr="005C7DEF">
        <w:t>.</w:t>
      </w:r>
    </w:p>
    <w:p w14:paraId="75AB5A53" w14:textId="452E8C22" w:rsidR="005C7DEF" w:rsidRPr="005C7DEF" w:rsidRDefault="005C7DEF" w:rsidP="005C7DEF">
      <w:pPr>
        <w:jc w:val="both"/>
        <w:rPr>
          <w:b/>
          <w:bCs/>
        </w:rPr>
      </w:pPr>
      <w:r w:rsidRPr="005C7DEF">
        <w:rPr>
          <w:b/>
          <w:bCs/>
        </w:rPr>
        <w:t>O</w:t>
      </w:r>
      <w:r w:rsidR="0060695A" w:rsidRPr="00D63109">
        <w:rPr>
          <w:b/>
          <w:bCs/>
        </w:rPr>
        <w:t xml:space="preserve">dgovor </w:t>
      </w:r>
      <w:proofErr w:type="spellStart"/>
      <w:r w:rsidR="0060695A" w:rsidRPr="00D63109">
        <w:rPr>
          <w:b/>
          <w:bCs/>
        </w:rPr>
        <w:t>urednika</w:t>
      </w:r>
      <w:proofErr w:type="spellEnd"/>
      <w:r w:rsidR="0060695A" w:rsidRPr="00D63109">
        <w:rPr>
          <w:b/>
          <w:bCs/>
        </w:rPr>
        <w:t xml:space="preserve"> </w:t>
      </w:r>
      <w:proofErr w:type="spellStart"/>
      <w:r w:rsidR="0060695A" w:rsidRPr="00D63109">
        <w:rPr>
          <w:b/>
          <w:bCs/>
        </w:rPr>
        <w:t>Portala</w:t>
      </w:r>
      <w:proofErr w:type="spellEnd"/>
      <w:r w:rsidR="0060695A" w:rsidRPr="00D63109">
        <w:rPr>
          <w:b/>
          <w:bCs/>
        </w:rPr>
        <w:t xml:space="preserve"> RTCG</w:t>
      </w:r>
    </w:p>
    <w:p w14:paraId="73DAC465" w14:textId="503F5FD2" w:rsidR="005C7DEF" w:rsidRDefault="005C7DEF" w:rsidP="005C7DEF">
      <w:pPr>
        <w:jc w:val="both"/>
      </w:pPr>
      <w:proofErr w:type="spellStart"/>
      <w:r w:rsidRPr="005C7DEF">
        <w:t>Informaicija</w:t>
      </w:r>
      <w:proofErr w:type="spellEnd"/>
      <w:r w:rsidRPr="005C7DEF">
        <w:t xml:space="preserve"> </w:t>
      </w:r>
      <w:proofErr w:type="spellStart"/>
      <w:r w:rsidRPr="005C7DEF">
        <w:t>koja</w:t>
      </w:r>
      <w:proofErr w:type="spellEnd"/>
      <w:r w:rsidRPr="005C7DEF">
        <w:t xml:space="preserve"> je </w:t>
      </w:r>
      <w:proofErr w:type="spellStart"/>
      <w:r w:rsidRPr="005C7DEF">
        <w:t>predmet</w:t>
      </w:r>
      <w:proofErr w:type="spellEnd"/>
      <w:r w:rsidRPr="005C7DEF">
        <w:t xml:space="preserve"> </w:t>
      </w:r>
      <w:proofErr w:type="spellStart"/>
      <w:r w:rsidRPr="005C7DEF">
        <w:t>prigovora</w:t>
      </w:r>
      <w:proofErr w:type="spellEnd"/>
      <w:r w:rsidRPr="005C7DEF">
        <w:t xml:space="preserve"> u </w:t>
      </w:r>
      <w:proofErr w:type="spellStart"/>
      <w:r w:rsidRPr="005C7DEF">
        <w:t>potpunosti</w:t>
      </w:r>
      <w:proofErr w:type="spellEnd"/>
      <w:r w:rsidRPr="005C7DEF">
        <w:t xml:space="preserve"> je </w:t>
      </w:r>
      <w:proofErr w:type="spellStart"/>
      <w:r w:rsidRPr="005C7DEF">
        <w:t>prezeta</w:t>
      </w:r>
      <w:proofErr w:type="spellEnd"/>
      <w:r w:rsidRPr="005C7DEF">
        <w:t xml:space="preserve"> </w:t>
      </w:r>
      <w:proofErr w:type="spellStart"/>
      <w:r w:rsidRPr="005C7DEF">
        <w:t>od</w:t>
      </w:r>
      <w:proofErr w:type="spellEnd"/>
      <w:r w:rsidRPr="005C7DEF">
        <w:t xml:space="preserve"> TVCG. U </w:t>
      </w:r>
      <w:proofErr w:type="spellStart"/>
      <w:r w:rsidRPr="005C7DEF">
        <w:t>pitanju</w:t>
      </w:r>
      <w:proofErr w:type="spellEnd"/>
      <w:r w:rsidRPr="005C7DEF">
        <w:t xml:space="preserve"> je </w:t>
      </w:r>
      <w:proofErr w:type="spellStart"/>
      <w:r w:rsidRPr="005C7DEF">
        <w:t>sadržaj</w:t>
      </w:r>
      <w:proofErr w:type="spellEnd"/>
      <w:r w:rsidRPr="005C7DEF">
        <w:t xml:space="preserve"> </w:t>
      </w:r>
      <w:proofErr w:type="spellStart"/>
      <w:r w:rsidRPr="005C7DEF">
        <w:t>televizije</w:t>
      </w:r>
      <w:proofErr w:type="spellEnd"/>
      <w:r w:rsidRPr="005C7DEF">
        <w:t xml:space="preserve"> koji se </w:t>
      </w:r>
      <w:proofErr w:type="spellStart"/>
      <w:r w:rsidRPr="005C7DEF">
        <w:t>odnosi</w:t>
      </w:r>
      <w:proofErr w:type="spellEnd"/>
      <w:r w:rsidRPr="005C7DEF">
        <w:t xml:space="preserve"> </w:t>
      </w:r>
      <w:proofErr w:type="spellStart"/>
      <w:r w:rsidRPr="005C7DEF">
        <w:t>na</w:t>
      </w:r>
      <w:proofErr w:type="spellEnd"/>
      <w:r w:rsidRPr="005C7DEF">
        <w:t xml:space="preserve"> </w:t>
      </w:r>
      <w:proofErr w:type="spellStart"/>
      <w:r w:rsidRPr="005C7DEF">
        <w:t>redovna</w:t>
      </w:r>
      <w:proofErr w:type="spellEnd"/>
      <w:r w:rsidRPr="005C7DEF">
        <w:t xml:space="preserve"> </w:t>
      </w:r>
      <w:proofErr w:type="spellStart"/>
      <w:r w:rsidRPr="005C7DEF">
        <w:t>istraživanja</w:t>
      </w:r>
      <w:proofErr w:type="spellEnd"/>
      <w:r w:rsidRPr="005C7DEF">
        <w:t xml:space="preserve"> </w:t>
      </w:r>
      <w:proofErr w:type="spellStart"/>
      <w:r w:rsidRPr="005C7DEF">
        <w:t>Javnog</w:t>
      </w:r>
      <w:proofErr w:type="spellEnd"/>
      <w:r w:rsidRPr="005C7DEF">
        <w:t xml:space="preserve"> </w:t>
      </w:r>
      <w:proofErr w:type="spellStart"/>
      <w:r w:rsidRPr="005C7DEF">
        <w:t>mnjenja</w:t>
      </w:r>
      <w:proofErr w:type="spellEnd"/>
      <w:r w:rsidRPr="005C7DEF">
        <w:t xml:space="preserve">, a u </w:t>
      </w:r>
      <w:proofErr w:type="spellStart"/>
      <w:r w:rsidRPr="005C7DEF">
        <w:t>okviru</w:t>
      </w:r>
      <w:proofErr w:type="spellEnd"/>
      <w:r w:rsidRPr="005C7DEF">
        <w:t xml:space="preserve"> </w:t>
      </w:r>
      <w:proofErr w:type="spellStart"/>
      <w:r w:rsidRPr="005C7DEF">
        <w:t>emisije</w:t>
      </w:r>
      <w:proofErr w:type="spellEnd"/>
      <w:r w:rsidRPr="005C7DEF">
        <w:t xml:space="preserve"> ‘’</w:t>
      </w:r>
      <w:proofErr w:type="spellStart"/>
      <w:r w:rsidRPr="005C7DEF">
        <w:t>Argumenti</w:t>
      </w:r>
      <w:proofErr w:type="spellEnd"/>
      <w:r w:rsidRPr="005C7DEF">
        <w:t xml:space="preserve">’’. </w:t>
      </w:r>
      <w:proofErr w:type="spellStart"/>
      <w:r w:rsidRPr="005C7DEF">
        <w:t>Važno</w:t>
      </w:r>
      <w:proofErr w:type="spellEnd"/>
      <w:r w:rsidRPr="005C7DEF">
        <w:t xml:space="preserve"> je </w:t>
      </w:r>
      <w:proofErr w:type="spellStart"/>
      <w:r w:rsidRPr="005C7DEF">
        <w:t>spomenuti</w:t>
      </w:r>
      <w:proofErr w:type="spellEnd"/>
      <w:r w:rsidRPr="005C7DEF">
        <w:t xml:space="preserve"> da je TVCG </w:t>
      </w:r>
      <w:proofErr w:type="spellStart"/>
      <w:r w:rsidRPr="005C7DEF">
        <w:t>izvor</w:t>
      </w:r>
      <w:proofErr w:type="spellEnd"/>
      <w:r w:rsidRPr="005C7DEF">
        <w:t xml:space="preserve"> </w:t>
      </w:r>
      <w:proofErr w:type="spellStart"/>
      <w:r w:rsidRPr="005C7DEF">
        <w:t>informacije</w:t>
      </w:r>
      <w:proofErr w:type="spellEnd"/>
      <w:r w:rsidRPr="005C7DEF">
        <w:t xml:space="preserve">, a </w:t>
      </w:r>
      <w:proofErr w:type="spellStart"/>
      <w:r w:rsidRPr="005C7DEF">
        <w:t>ne</w:t>
      </w:r>
      <w:proofErr w:type="spellEnd"/>
      <w:r w:rsidRPr="005C7DEF">
        <w:t xml:space="preserve"> portal. Osim toga, </w:t>
      </w:r>
      <w:proofErr w:type="spellStart"/>
      <w:r w:rsidRPr="005C7DEF">
        <w:t>apsolutno</w:t>
      </w:r>
      <w:proofErr w:type="spellEnd"/>
      <w:r w:rsidRPr="005C7DEF">
        <w:t xml:space="preserve"> ne </w:t>
      </w:r>
      <w:proofErr w:type="spellStart"/>
      <w:r w:rsidRPr="005C7DEF">
        <w:t>stoji</w:t>
      </w:r>
      <w:proofErr w:type="spellEnd"/>
      <w:r w:rsidRPr="005C7DEF">
        <w:t xml:space="preserve"> </w:t>
      </w:r>
      <w:proofErr w:type="spellStart"/>
      <w:r w:rsidRPr="005C7DEF">
        <w:t>tvrdnja</w:t>
      </w:r>
      <w:proofErr w:type="spellEnd"/>
      <w:r w:rsidRPr="005C7DEF">
        <w:t xml:space="preserve"> </w:t>
      </w:r>
      <w:r w:rsidRPr="005C7DEF">
        <w:lastRenderedPageBreak/>
        <w:t xml:space="preserve">da </w:t>
      </w:r>
      <w:proofErr w:type="spellStart"/>
      <w:r w:rsidRPr="005C7DEF">
        <w:t>su</w:t>
      </w:r>
      <w:proofErr w:type="spellEnd"/>
      <w:r w:rsidRPr="005C7DEF">
        <w:t xml:space="preserve"> </w:t>
      </w:r>
      <w:proofErr w:type="spellStart"/>
      <w:r w:rsidRPr="005C7DEF">
        <w:t>objavljenje</w:t>
      </w:r>
      <w:proofErr w:type="spellEnd"/>
      <w:r w:rsidRPr="005C7DEF">
        <w:t xml:space="preserve"> </w:t>
      </w:r>
      <w:proofErr w:type="spellStart"/>
      <w:r w:rsidRPr="005C7DEF">
        <w:t>informacije</w:t>
      </w:r>
      <w:proofErr w:type="spellEnd"/>
      <w:r w:rsidRPr="005C7DEF">
        <w:t xml:space="preserve"> </w:t>
      </w:r>
      <w:proofErr w:type="spellStart"/>
      <w:r w:rsidRPr="005C7DEF">
        <w:t>koje</w:t>
      </w:r>
      <w:proofErr w:type="spellEnd"/>
      <w:r w:rsidRPr="005C7DEF">
        <w:t xml:space="preserve"> </w:t>
      </w:r>
      <w:proofErr w:type="spellStart"/>
      <w:r w:rsidRPr="005C7DEF">
        <w:t>odgovaraju</w:t>
      </w:r>
      <w:proofErr w:type="spellEnd"/>
      <w:r w:rsidRPr="005C7DEF">
        <w:t xml:space="preserve"> </w:t>
      </w:r>
      <w:proofErr w:type="spellStart"/>
      <w:r w:rsidRPr="005C7DEF">
        <w:t>svim</w:t>
      </w:r>
      <w:proofErr w:type="spellEnd"/>
      <w:r w:rsidRPr="005C7DEF">
        <w:t xml:space="preserve"> </w:t>
      </w:r>
      <w:proofErr w:type="spellStart"/>
      <w:r w:rsidRPr="005C7DEF">
        <w:t>partijama</w:t>
      </w:r>
      <w:proofErr w:type="spellEnd"/>
      <w:r w:rsidRPr="005C7DEF">
        <w:t xml:space="preserve"> </w:t>
      </w:r>
      <w:proofErr w:type="spellStart"/>
      <w:r w:rsidRPr="005C7DEF">
        <w:t>na</w:t>
      </w:r>
      <w:proofErr w:type="spellEnd"/>
      <w:r w:rsidRPr="005C7DEF">
        <w:t xml:space="preserve"> vlasti </w:t>
      </w:r>
      <w:proofErr w:type="spellStart"/>
      <w:r w:rsidRPr="005C7DEF">
        <w:t>jer</w:t>
      </w:r>
      <w:proofErr w:type="spellEnd"/>
      <w:r w:rsidRPr="005C7DEF">
        <w:t xml:space="preserve"> je </w:t>
      </w:r>
      <w:proofErr w:type="spellStart"/>
      <w:r w:rsidRPr="005C7DEF">
        <w:t>iz</w:t>
      </w:r>
      <w:proofErr w:type="spellEnd"/>
      <w:r w:rsidRPr="005C7DEF">
        <w:t xml:space="preserve"> </w:t>
      </w:r>
      <w:proofErr w:type="spellStart"/>
      <w:r w:rsidRPr="005C7DEF">
        <w:t>onoga</w:t>
      </w:r>
      <w:proofErr w:type="spellEnd"/>
      <w:r w:rsidRPr="005C7DEF">
        <w:t xml:space="preserve"> </w:t>
      </w:r>
      <w:proofErr w:type="spellStart"/>
      <w:r w:rsidRPr="005C7DEF">
        <w:t>što</w:t>
      </w:r>
      <w:proofErr w:type="spellEnd"/>
      <w:r w:rsidRPr="005C7DEF">
        <w:t xml:space="preserve"> je </w:t>
      </w:r>
      <w:proofErr w:type="spellStart"/>
      <w:r w:rsidRPr="005C7DEF">
        <w:t>objavljeno</w:t>
      </w:r>
      <w:proofErr w:type="spellEnd"/>
      <w:r w:rsidRPr="005C7DEF">
        <w:t xml:space="preserve"> </w:t>
      </w:r>
      <w:proofErr w:type="spellStart"/>
      <w:r w:rsidRPr="005C7DEF">
        <w:t>jasno</w:t>
      </w:r>
      <w:proofErr w:type="spellEnd"/>
      <w:r w:rsidRPr="005C7DEF">
        <w:t xml:space="preserve"> da je </w:t>
      </w:r>
      <w:proofErr w:type="spellStart"/>
      <w:r w:rsidRPr="005C7DEF">
        <w:t>glavna</w:t>
      </w:r>
      <w:proofErr w:type="spellEnd"/>
      <w:r w:rsidRPr="005C7DEF">
        <w:t xml:space="preserve"> </w:t>
      </w:r>
      <w:proofErr w:type="spellStart"/>
      <w:r w:rsidRPr="005C7DEF">
        <w:t>opoziciona</w:t>
      </w:r>
      <w:proofErr w:type="spellEnd"/>
      <w:r w:rsidRPr="005C7DEF">
        <w:t xml:space="preserve"> </w:t>
      </w:r>
      <w:proofErr w:type="spellStart"/>
      <w:r w:rsidRPr="005C7DEF">
        <w:t>stranka</w:t>
      </w:r>
      <w:proofErr w:type="spellEnd"/>
      <w:r w:rsidRPr="005C7DEF">
        <w:t xml:space="preserve"> DPS u </w:t>
      </w:r>
      <w:proofErr w:type="spellStart"/>
      <w:r w:rsidRPr="005C7DEF">
        <w:t>samom</w:t>
      </w:r>
      <w:proofErr w:type="spellEnd"/>
      <w:r w:rsidRPr="005C7DEF">
        <w:t xml:space="preserve"> </w:t>
      </w:r>
      <w:proofErr w:type="spellStart"/>
      <w:r w:rsidRPr="005C7DEF">
        <w:t>vrhu</w:t>
      </w:r>
      <w:proofErr w:type="spellEnd"/>
      <w:r w:rsidRPr="005C7DEF">
        <w:t xml:space="preserve"> </w:t>
      </w:r>
      <w:proofErr w:type="spellStart"/>
      <w:r w:rsidRPr="005C7DEF">
        <w:t>kada</w:t>
      </w:r>
      <w:proofErr w:type="spellEnd"/>
      <w:r w:rsidRPr="005C7DEF">
        <w:t xml:space="preserve"> je u </w:t>
      </w:r>
      <w:proofErr w:type="spellStart"/>
      <w:r w:rsidRPr="005C7DEF">
        <w:t>pitanju</w:t>
      </w:r>
      <w:proofErr w:type="spellEnd"/>
      <w:r w:rsidRPr="005C7DEF">
        <w:t xml:space="preserve"> </w:t>
      </w:r>
      <w:proofErr w:type="spellStart"/>
      <w:r w:rsidRPr="005C7DEF">
        <w:t>rejting</w:t>
      </w:r>
      <w:proofErr w:type="spellEnd"/>
      <w:r w:rsidRPr="005C7DEF">
        <w:t xml:space="preserve">. </w:t>
      </w:r>
      <w:proofErr w:type="spellStart"/>
      <w:r w:rsidRPr="005C7DEF">
        <w:t>Zato</w:t>
      </w:r>
      <w:proofErr w:type="spellEnd"/>
      <w:r w:rsidRPr="005C7DEF">
        <w:t xml:space="preserve"> ne </w:t>
      </w:r>
      <w:proofErr w:type="spellStart"/>
      <w:r w:rsidRPr="005C7DEF">
        <w:t>stoje</w:t>
      </w:r>
      <w:proofErr w:type="spellEnd"/>
      <w:r w:rsidRPr="005C7DEF">
        <w:t xml:space="preserve"> </w:t>
      </w:r>
      <w:proofErr w:type="spellStart"/>
      <w:r w:rsidRPr="005C7DEF">
        <w:t>tvrdnje</w:t>
      </w:r>
      <w:proofErr w:type="spellEnd"/>
      <w:r w:rsidRPr="005C7DEF">
        <w:t xml:space="preserve"> o </w:t>
      </w:r>
      <w:proofErr w:type="spellStart"/>
      <w:r w:rsidRPr="005C7DEF">
        <w:t>kršenju</w:t>
      </w:r>
      <w:proofErr w:type="spellEnd"/>
      <w:r w:rsidRPr="005C7DEF">
        <w:t xml:space="preserve"> </w:t>
      </w:r>
      <w:proofErr w:type="spellStart"/>
      <w:r w:rsidRPr="005C7DEF">
        <w:t>načela</w:t>
      </w:r>
      <w:proofErr w:type="spellEnd"/>
      <w:r w:rsidRPr="005C7DEF">
        <w:t xml:space="preserve"> </w:t>
      </w:r>
      <w:proofErr w:type="spellStart"/>
      <w:r w:rsidRPr="005C7DEF">
        <w:t>kredibiliteta</w:t>
      </w:r>
      <w:proofErr w:type="spellEnd"/>
      <w:r w:rsidRPr="005C7DEF">
        <w:t xml:space="preserve"> </w:t>
      </w:r>
      <w:proofErr w:type="spellStart"/>
      <w:r w:rsidRPr="005C7DEF">
        <w:t>i</w:t>
      </w:r>
      <w:proofErr w:type="spellEnd"/>
      <w:r w:rsidRPr="005C7DEF">
        <w:t xml:space="preserve"> </w:t>
      </w:r>
      <w:proofErr w:type="spellStart"/>
      <w:r w:rsidRPr="005C7DEF">
        <w:t>pravednosti</w:t>
      </w:r>
      <w:proofErr w:type="spellEnd"/>
      <w:r w:rsidRPr="005C7DEF">
        <w:t xml:space="preserve">. O </w:t>
      </w:r>
      <w:proofErr w:type="spellStart"/>
      <w:r w:rsidRPr="005C7DEF">
        <w:t>samom</w:t>
      </w:r>
      <w:proofErr w:type="spellEnd"/>
      <w:r w:rsidRPr="005C7DEF">
        <w:t xml:space="preserve"> </w:t>
      </w:r>
      <w:proofErr w:type="spellStart"/>
      <w:r w:rsidRPr="005C7DEF">
        <w:t>načinu</w:t>
      </w:r>
      <w:proofErr w:type="spellEnd"/>
      <w:r w:rsidRPr="005C7DEF">
        <w:t xml:space="preserve"> </w:t>
      </w:r>
      <w:proofErr w:type="spellStart"/>
      <w:r w:rsidRPr="005C7DEF">
        <w:t>istraživanja</w:t>
      </w:r>
      <w:proofErr w:type="spellEnd"/>
      <w:r w:rsidRPr="005C7DEF">
        <w:t xml:space="preserve"> </w:t>
      </w:r>
      <w:proofErr w:type="spellStart"/>
      <w:r w:rsidRPr="005C7DEF">
        <w:t>i</w:t>
      </w:r>
      <w:proofErr w:type="spellEnd"/>
      <w:r w:rsidRPr="005C7DEF">
        <w:t xml:space="preserve"> </w:t>
      </w:r>
      <w:proofErr w:type="spellStart"/>
      <w:r w:rsidRPr="005C7DEF">
        <w:t>prezentacije</w:t>
      </w:r>
      <w:proofErr w:type="spellEnd"/>
      <w:r w:rsidRPr="005C7DEF">
        <w:t xml:space="preserve"> </w:t>
      </w:r>
      <w:proofErr w:type="spellStart"/>
      <w:r w:rsidRPr="005C7DEF">
        <w:t>adresa</w:t>
      </w:r>
      <w:proofErr w:type="spellEnd"/>
      <w:r w:rsidRPr="005C7DEF">
        <w:t xml:space="preserve"> je </w:t>
      </w:r>
      <w:proofErr w:type="spellStart"/>
      <w:r w:rsidRPr="005C7DEF">
        <w:t>svakako</w:t>
      </w:r>
      <w:proofErr w:type="spellEnd"/>
      <w:r w:rsidRPr="005C7DEF">
        <w:t xml:space="preserve"> TVCG </w:t>
      </w:r>
      <w:proofErr w:type="spellStart"/>
      <w:r w:rsidRPr="005C7DEF">
        <w:t>koja</w:t>
      </w:r>
      <w:proofErr w:type="spellEnd"/>
      <w:r w:rsidRPr="005C7DEF">
        <w:t xml:space="preserve"> je </w:t>
      </w:r>
      <w:proofErr w:type="spellStart"/>
      <w:r w:rsidRPr="005C7DEF">
        <w:t>svakako</w:t>
      </w:r>
      <w:proofErr w:type="spellEnd"/>
      <w:r w:rsidRPr="005C7DEF">
        <w:t xml:space="preserve"> </w:t>
      </w:r>
      <w:proofErr w:type="spellStart"/>
      <w:r w:rsidRPr="005C7DEF">
        <w:t>te</w:t>
      </w:r>
      <w:proofErr w:type="spellEnd"/>
      <w:r w:rsidRPr="005C7DEF">
        <w:t xml:space="preserve"> </w:t>
      </w:r>
      <w:proofErr w:type="spellStart"/>
      <w:r w:rsidRPr="005C7DEF">
        <w:t>informacije</w:t>
      </w:r>
      <w:proofErr w:type="spellEnd"/>
      <w:r w:rsidRPr="005C7DEF">
        <w:t xml:space="preserve"> </w:t>
      </w:r>
      <w:proofErr w:type="spellStart"/>
      <w:r w:rsidRPr="005C7DEF">
        <w:t>i</w:t>
      </w:r>
      <w:proofErr w:type="spellEnd"/>
      <w:r w:rsidRPr="005C7DEF">
        <w:t xml:space="preserve"> </w:t>
      </w:r>
      <w:proofErr w:type="spellStart"/>
      <w:r w:rsidRPr="005C7DEF">
        <w:t>objavila</w:t>
      </w:r>
      <w:proofErr w:type="spellEnd"/>
      <w:r w:rsidRPr="005C7DEF">
        <w:t>.</w:t>
      </w:r>
    </w:p>
    <w:p w14:paraId="59CA4E7F" w14:textId="3208239A" w:rsidR="005C7DEF" w:rsidRDefault="005C7DEF" w:rsidP="005C7DEF">
      <w:pPr>
        <w:jc w:val="both"/>
        <w:rPr>
          <w:b/>
          <w:bCs/>
        </w:rPr>
      </w:pPr>
      <w:proofErr w:type="spellStart"/>
      <w:r w:rsidRPr="00D63109">
        <w:rPr>
          <w:b/>
          <w:bCs/>
        </w:rPr>
        <w:t>Mišljenje</w:t>
      </w:r>
      <w:proofErr w:type="spellEnd"/>
      <w:r w:rsidRPr="00D63109">
        <w:rPr>
          <w:b/>
          <w:bCs/>
        </w:rPr>
        <w:t xml:space="preserve"> </w:t>
      </w:r>
      <w:proofErr w:type="spellStart"/>
      <w:r w:rsidRPr="00D63109">
        <w:rPr>
          <w:b/>
          <w:bCs/>
        </w:rPr>
        <w:t>ombudsmana</w:t>
      </w:r>
      <w:proofErr w:type="spellEnd"/>
    </w:p>
    <w:p w14:paraId="4C35A164" w14:textId="77777777" w:rsidR="00D63109" w:rsidRDefault="00D63109" w:rsidP="00D63109">
      <w:r>
        <w:t xml:space="preserve">Ombudsman </w:t>
      </w:r>
      <w:proofErr w:type="spellStart"/>
      <w:r>
        <w:t>smatra</w:t>
      </w:r>
      <w:proofErr w:type="spellEnd"/>
      <w:r>
        <w:t xml:space="preserve"> da je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propusta</w:t>
      </w:r>
      <w:proofErr w:type="spellEnd"/>
      <w:r>
        <w:t xml:space="preserve"> u </w:t>
      </w:r>
      <w:proofErr w:type="spellStart"/>
      <w:r>
        <w:t>prenošenju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RTCG. </w:t>
      </w:r>
      <w:proofErr w:type="spellStart"/>
      <w:r>
        <w:t>Nigdje</w:t>
      </w:r>
      <w:proofErr w:type="spellEnd"/>
      <w:r>
        <w:t xml:space="preserve"> u </w:t>
      </w:r>
      <w:proofErr w:type="spellStart"/>
      <w:r>
        <w:t>spornom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naznačeno</w:t>
      </w:r>
      <w:proofErr w:type="spellEnd"/>
      <w:r>
        <w:t xml:space="preserve"> da je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preuzet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 „</w:t>
      </w:r>
      <w:proofErr w:type="spellStart"/>
      <w:proofErr w:type="gramStart"/>
      <w:r>
        <w:t>Argumenti</w:t>
      </w:r>
      <w:proofErr w:type="spellEnd"/>
      <w:r>
        <w:t xml:space="preserve">“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TVCG,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novinare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da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istraže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pružili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rejtinge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partija</w:t>
      </w:r>
      <w:proofErr w:type="spellEnd"/>
      <w:r>
        <w:t xml:space="preserve"> po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modelima</w:t>
      </w:r>
      <w:proofErr w:type="spellEnd"/>
      <w:r>
        <w:t xml:space="preserve"> </w:t>
      </w:r>
      <w:proofErr w:type="spellStart"/>
      <w:r>
        <w:t>izlaznosti</w:t>
      </w:r>
      <w:proofErr w:type="spellEnd"/>
      <w:r>
        <w:t xml:space="preserve">. </w:t>
      </w:r>
    </w:p>
    <w:p w14:paraId="407D4FB9" w14:textId="77777777" w:rsidR="00D63109" w:rsidRDefault="00D63109" w:rsidP="00D63109">
      <w:proofErr w:type="spellStart"/>
      <w:r>
        <w:t>Međutim</w:t>
      </w:r>
      <w:proofErr w:type="spellEnd"/>
      <w:r>
        <w:t xml:space="preserve">, Ombudsman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argument </w:t>
      </w:r>
      <w:proofErr w:type="spellStart"/>
      <w:r>
        <w:t>uredništva</w:t>
      </w:r>
      <w:proofErr w:type="spellEnd"/>
      <w:r>
        <w:t xml:space="preserve"> da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ne </w:t>
      </w:r>
      <w:proofErr w:type="spellStart"/>
      <w:r>
        <w:t>idu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vlasti,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da </w:t>
      </w:r>
      <w:proofErr w:type="spellStart"/>
      <w:r>
        <w:t>opozicioni</w:t>
      </w:r>
      <w:proofErr w:type="spellEnd"/>
      <w:r>
        <w:t xml:space="preserve"> DPS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visok</w:t>
      </w:r>
      <w:proofErr w:type="spellEnd"/>
      <w:r>
        <w:t xml:space="preserve"> </w:t>
      </w:r>
      <w:proofErr w:type="spellStart"/>
      <w:r>
        <w:t>rejting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izražava</w:t>
      </w:r>
      <w:proofErr w:type="spellEnd"/>
      <w:r>
        <w:t xml:space="preserve"> </w:t>
      </w:r>
      <w:proofErr w:type="spellStart"/>
      <w:r>
        <w:t>nezadovoljstvo</w:t>
      </w:r>
      <w:proofErr w:type="spellEnd"/>
      <w:r>
        <w:t xml:space="preserve"> </w:t>
      </w:r>
      <w:proofErr w:type="spellStart"/>
      <w:r>
        <w:t>pravcem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Vlade. To </w:t>
      </w:r>
      <w:proofErr w:type="spellStart"/>
      <w:r>
        <w:t>ukazuje</w:t>
      </w:r>
      <w:proofErr w:type="spellEnd"/>
      <w:r>
        <w:t xml:space="preserve"> da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pristrasan</w:t>
      </w:r>
      <w:proofErr w:type="spellEnd"/>
      <w:r>
        <w:t>.</w:t>
      </w:r>
    </w:p>
    <w:p w14:paraId="13C75DE2" w14:textId="62A1F49D" w:rsidR="00D63109" w:rsidRPr="00D63109" w:rsidRDefault="00D63109" w:rsidP="00D63109">
      <w:pPr>
        <w:rPr>
          <w:b/>
          <w:bCs/>
        </w:rPr>
      </w:pPr>
      <w:proofErr w:type="spellStart"/>
      <w:r w:rsidRPr="00D63109">
        <w:rPr>
          <w:b/>
          <w:bCs/>
        </w:rPr>
        <w:t>Zaključak</w:t>
      </w:r>
      <w:proofErr w:type="spellEnd"/>
    </w:p>
    <w:p w14:paraId="62695362" w14:textId="77777777" w:rsidR="00D63109" w:rsidRDefault="00D63109" w:rsidP="00D63109">
      <w:r>
        <w:t xml:space="preserve">Ombudsman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Media Centra.</w:t>
      </w:r>
    </w:p>
    <w:p w14:paraId="7DB0BDD9" w14:textId="6AB5CA29" w:rsidR="00D63109" w:rsidRDefault="00D63109" w:rsidP="00D63109">
      <w:proofErr w:type="spellStart"/>
      <w:r>
        <w:t>Smatra</w:t>
      </w:r>
      <w:proofErr w:type="spellEnd"/>
      <w:r>
        <w:t xml:space="preserve"> da je </w:t>
      </w:r>
      <w:proofErr w:type="spellStart"/>
      <w:r>
        <w:t>propust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RTCG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naznačio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emisija</w:t>
      </w:r>
      <w:proofErr w:type="spellEnd"/>
      <w:r>
        <w:t xml:space="preserve"> TVCG), a </w:t>
      </w:r>
      <w:proofErr w:type="spellStart"/>
      <w:r>
        <w:t>kako</w:t>
      </w:r>
      <w:proofErr w:type="spellEnd"/>
      <w:r>
        <w:t xml:space="preserve"> </w:t>
      </w:r>
      <w:proofErr w:type="spellStart"/>
      <w:proofErr w:type="gramStart"/>
      <w:r>
        <w:t>nije</w:t>
      </w:r>
      <w:proofErr w:type="spellEnd"/>
      <w:r>
        <w:t xml:space="preserve">,  </w:t>
      </w:r>
      <w:proofErr w:type="spellStart"/>
      <w:r>
        <w:t>imao</w:t>
      </w:r>
      <w:proofErr w:type="spellEnd"/>
      <w:proofErr w:type="gramEnd"/>
      <w:r>
        <w:t xml:space="preserve"> je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dostupnog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.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 w:rsidR="00A64A19">
        <w:t>smatra</w:t>
      </w:r>
      <w:proofErr w:type="spellEnd"/>
      <w:r w:rsidR="00A64A19">
        <w:t xml:space="preserve"> </w:t>
      </w:r>
      <w:proofErr w:type="spellStart"/>
      <w:r w:rsidR="00A64A19">
        <w:t>neosnovanim</w:t>
      </w:r>
      <w:proofErr w:type="spellEnd"/>
      <w:r>
        <w:t xml:space="preserve"> </w:t>
      </w:r>
      <w:proofErr w:type="spellStart"/>
      <w:r>
        <w:t>tvrdnje</w:t>
      </w:r>
      <w:proofErr w:type="spellEnd"/>
      <w:r>
        <w:t xml:space="preserve"> Media centra o </w:t>
      </w:r>
      <w:proofErr w:type="spellStart"/>
      <w:r>
        <w:t>namjernoj</w:t>
      </w:r>
      <w:proofErr w:type="spellEnd"/>
      <w:r>
        <w:t xml:space="preserve"> </w:t>
      </w:r>
      <w:proofErr w:type="spellStart"/>
      <w:r>
        <w:t>pristrasnosti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, </w:t>
      </w:r>
      <w:proofErr w:type="spellStart"/>
      <w:r>
        <w:t>budući</w:t>
      </w:r>
      <w:proofErr w:type="spellEnd"/>
      <w:r>
        <w:t xml:space="preserve"> da u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segmenti</w:t>
      </w:r>
      <w:proofErr w:type="spellEnd"/>
      <w:r>
        <w:t xml:space="preserve"> koji </w:t>
      </w:r>
      <w:proofErr w:type="spellStart"/>
      <w:r>
        <w:t>ukazuju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nezadovoljstvo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aktuelnom</w:t>
      </w:r>
      <w:proofErr w:type="spellEnd"/>
      <w:r>
        <w:t xml:space="preserve"> </w:t>
      </w:r>
      <w:proofErr w:type="spellStart"/>
      <w:r>
        <w:t>vlašću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opozicionom</w:t>
      </w:r>
      <w:proofErr w:type="spellEnd"/>
      <w:r>
        <w:t xml:space="preserve"> DPS-u.</w:t>
      </w:r>
    </w:p>
    <w:p w14:paraId="6C5D8D19" w14:textId="46A871D7" w:rsidR="00D63109" w:rsidRPr="00D63109" w:rsidRDefault="00D63109" w:rsidP="00D63109">
      <w:pPr>
        <w:rPr>
          <w:b/>
          <w:bCs/>
        </w:rPr>
      </w:pPr>
      <w:proofErr w:type="spellStart"/>
      <w:r w:rsidRPr="00D63109">
        <w:rPr>
          <w:b/>
          <w:bCs/>
        </w:rPr>
        <w:t>Preporuke</w:t>
      </w:r>
      <w:proofErr w:type="spellEnd"/>
      <w:r w:rsidRPr="00D63109">
        <w:rPr>
          <w:b/>
          <w:bCs/>
        </w:rPr>
        <w:t xml:space="preserve"> </w:t>
      </w:r>
      <w:proofErr w:type="spellStart"/>
      <w:r w:rsidRPr="00D63109">
        <w:rPr>
          <w:b/>
          <w:bCs/>
        </w:rPr>
        <w:t>Savjetu</w:t>
      </w:r>
      <w:proofErr w:type="spellEnd"/>
      <w:r w:rsidRPr="00D63109">
        <w:rPr>
          <w:b/>
          <w:bCs/>
        </w:rPr>
        <w:t xml:space="preserve"> RTCG</w:t>
      </w:r>
    </w:p>
    <w:p w14:paraId="5BFAE9F9" w14:textId="77777777" w:rsidR="00D63109" w:rsidRDefault="00D63109" w:rsidP="00D63109">
      <w:r>
        <w:t xml:space="preserve">Ombudsman </w:t>
      </w:r>
      <w:proofErr w:type="spellStart"/>
      <w:r>
        <w:t>skreće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Savjetu</w:t>
      </w:r>
      <w:proofErr w:type="spellEnd"/>
      <w:r>
        <w:t xml:space="preserve"> RTCG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nepoštovanje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Ombudsmana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uredništva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RTCG. </w:t>
      </w:r>
      <w:proofErr w:type="spellStart"/>
      <w:r>
        <w:t>Uredništvo</w:t>
      </w:r>
      <w:proofErr w:type="spellEnd"/>
      <w:r>
        <w:t xml:space="preserve">, </w:t>
      </w:r>
      <w:proofErr w:type="spellStart"/>
      <w:r>
        <w:t>uprkos</w:t>
      </w:r>
      <w:proofErr w:type="spellEnd"/>
      <w:r>
        <w:t xml:space="preserve"> </w:t>
      </w:r>
      <w:proofErr w:type="spellStart"/>
      <w:r>
        <w:t>formalno</w:t>
      </w:r>
      <w:proofErr w:type="spellEnd"/>
      <w:r>
        <w:t xml:space="preserve"> </w:t>
      </w:r>
      <w:proofErr w:type="spellStart"/>
      <w:r>
        <w:t>urednim</w:t>
      </w:r>
      <w:proofErr w:type="spellEnd"/>
      <w:r>
        <w:t xml:space="preserve"> </w:t>
      </w:r>
      <w:proofErr w:type="spellStart"/>
      <w:r>
        <w:t>prigovorima</w:t>
      </w:r>
      <w:proofErr w:type="spellEnd"/>
      <w:r>
        <w:t xml:space="preserve">, ne </w:t>
      </w:r>
      <w:proofErr w:type="spellStart"/>
      <w:r>
        <w:t>odgovara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od pet dana.</w:t>
      </w:r>
      <w:r>
        <w:br/>
      </w:r>
      <w:proofErr w:type="spellStart"/>
      <w:r>
        <w:t>Posebno</w:t>
      </w:r>
      <w:proofErr w:type="spellEnd"/>
      <w:r>
        <w:t xml:space="preserve"> se ne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opravdanje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urednika</w:t>
      </w:r>
      <w:proofErr w:type="spellEnd"/>
      <w:r>
        <w:t xml:space="preserve"> da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odgovoriti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. </w:t>
      </w:r>
      <w:proofErr w:type="spellStart"/>
      <w:r>
        <w:t>Iako</w:t>
      </w:r>
      <w:proofErr w:type="spellEnd"/>
      <w:r>
        <w:t xml:space="preserve"> je </w:t>
      </w:r>
      <w:proofErr w:type="spellStart"/>
      <w:r>
        <w:t>jasno</w:t>
      </w:r>
      <w:proofErr w:type="spellEnd"/>
      <w:r>
        <w:t xml:space="preserve"> da Portal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visok</w:t>
      </w:r>
      <w:proofErr w:type="spellEnd"/>
      <w:r>
        <w:t xml:space="preserve"> </w:t>
      </w:r>
      <w:proofErr w:type="spellStart"/>
      <w:r>
        <w:t>intenzitet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to 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za </w:t>
      </w:r>
      <w:proofErr w:type="spellStart"/>
      <w:r>
        <w:t>nepoštovanje</w:t>
      </w:r>
      <w:proofErr w:type="spellEnd"/>
      <w:r>
        <w:t xml:space="preserve"> </w:t>
      </w:r>
      <w:proofErr w:type="spellStart"/>
      <w:r>
        <w:t>samoregulacije</w:t>
      </w:r>
      <w:proofErr w:type="spellEnd"/>
      <w:r>
        <w:t xml:space="preserve">. Ombudsman </w:t>
      </w:r>
      <w:proofErr w:type="spellStart"/>
      <w:r>
        <w:t>preporučuje</w:t>
      </w:r>
      <w:proofErr w:type="spellEnd"/>
      <w:r>
        <w:t xml:space="preserve"> </w:t>
      </w:r>
      <w:proofErr w:type="spellStart"/>
      <w:r>
        <w:t>Savjetu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osigurao</w:t>
      </w:r>
      <w:proofErr w:type="spellEnd"/>
      <w:r>
        <w:t xml:space="preserve"> da </w:t>
      </w:r>
      <w:proofErr w:type="spellStart"/>
      <w:r>
        <w:t>uredništvo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RTCG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time</w:t>
      </w:r>
      <w:proofErr w:type="gramEnd"/>
      <w:r>
        <w:t xml:space="preserve"> </w:t>
      </w:r>
      <w:proofErr w:type="spellStart"/>
      <w:r>
        <w:t>jača</w:t>
      </w:r>
      <w:proofErr w:type="spellEnd"/>
      <w:r>
        <w:t xml:space="preserve"> </w:t>
      </w:r>
      <w:proofErr w:type="spellStart"/>
      <w:r>
        <w:t>povjerenje</w:t>
      </w:r>
      <w:proofErr w:type="spellEnd"/>
      <w:r>
        <w:t xml:space="preserve"> u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>.</w:t>
      </w:r>
    </w:p>
    <w:p w14:paraId="43EEDE6F" w14:textId="77777777" w:rsidR="00D63109" w:rsidRDefault="00D63109" w:rsidP="00D63109"/>
    <w:p w14:paraId="3DD80E28" w14:textId="77777777" w:rsidR="00D63109" w:rsidRDefault="00D63109" w:rsidP="00D63109">
      <w:r>
        <w:t xml:space="preserve">Ombudsman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RTCG</w:t>
      </w:r>
    </w:p>
    <w:p w14:paraId="24A3F976" w14:textId="77777777" w:rsidR="00D63109" w:rsidRDefault="00D63109" w:rsidP="00D63109">
      <w:r>
        <w:t xml:space="preserve">Ivan Ivanović </w:t>
      </w:r>
    </w:p>
    <w:p w14:paraId="018AFDC2" w14:textId="77777777" w:rsidR="00D63109" w:rsidRPr="00D63109" w:rsidRDefault="00D63109" w:rsidP="005C7DEF">
      <w:pPr>
        <w:jc w:val="both"/>
        <w:rPr>
          <w:b/>
          <w:bCs/>
        </w:rPr>
      </w:pPr>
    </w:p>
    <w:sectPr w:rsidR="00D63109" w:rsidRPr="00D63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EF"/>
    <w:rsid w:val="001E5333"/>
    <w:rsid w:val="002A6912"/>
    <w:rsid w:val="00343B5F"/>
    <w:rsid w:val="00450FE9"/>
    <w:rsid w:val="00482ED4"/>
    <w:rsid w:val="005059E6"/>
    <w:rsid w:val="005C7DEF"/>
    <w:rsid w:val="0060695A"/>
    <w:rsid w:val="00A24F1F"/>
    <w:rsid w:val="00A64A19"/>
    <w:rsid w:val="00B95E9D"/>
    <w:rsid w:val="00C41DD7"/>
    <w:rsid w:val="00D63109"/>
    <w:rsid w:val="00DB5D67"/>
    <w:rsid w:val="00E45552"/>
    <w:rsid w:val="00ED461C"/>
    <w:rsid w:val="00EE35DF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975A"/>
  <w15:chartTrackingRefBased/>
  <w15:docId w15:val="{CC935F0C-301F-444E-ABE4-A5E5B9B9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D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D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D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D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D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D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2025-04-22T06:54:00Z</dcterms:created>
  <dcterms:modified xsi:type="dcterms:W3CDTF">2025-04-22T10:16:00Z</dcterms:modified>
</cp:coreProperties>
</file>